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8B56" w14:textId="77777777" w:rsidR="00610CBB" w:rsidRPr="00C92950" w:rsidRDefault="00610CBB" w:rsidP="00610CBB">
      <w:pPr>
        <w:spacing w:after="0" w:line="240" w:lineRule="auto"/>
        <w:jc w:val="center"/>
        <w:rPr>
          <w:rFonts w:ascii="Times New Roman" w:eastAsia="Times New Roman" w:hAnsi="Times New Roman"/>
          <w:b/>
          <w:sz w:val="24"/>
          <w:szCs w:val="24"/>
          <w:u w:val="single"/>
          <w:lang w:eastAsia="it-IT"/>
        </w:rPr>
      </w:pPr>
      <w:r w:rsidRPr="00C92950">
        <w:rPr>
          <w:rFonts w:ascii="Times New Roman" w:eastAsia="Times New Roman" w:hAnsi="Times New Roman"/>
          <w:b/>
          <w:sz w:val="24"/>
          <w:szCs w:val="24"/>
          <w:u w:val="single"/>
          <w:lang w:eastAsia="it-IT"/>
        </w:rPr>
        <w:t>ALLEGATO B</w:t>
      </w:r>
    </w:p>
    <w:p w14:paraId="7B5D1AA9" w14:textId="77777777" w:rsidR="00610CBB" w:rsidRPr="00C92950" w:rsidRDefault="00610CBB" w:rsidP="00610CBB">
      <w:pPr>
        <w:spacing w:after="0" w:line="240" w:lineRule="auto"/>
        <w:jc w:val="center"/>
        <w:rPr>
          <w:rFonts w:ascii="Times New Roman" w:eastAsia="Times New Roman" w:hAnsi="Times New Roman"/>
          <w:b/>
          <w:sz w:val="24"/>
          <w:szCs w:val="24"/>
          <w:u w:val="single"/>
          <w:lang w:eastAsia="it-IT"/>
        </w:rPr>
      </w:pPr>
    </w:p>
    <w:p w14:paraId="3DD4BCFB" w14:textId="77777777" w:rsidR="00610CBB" w:rsidRPr="00C92950" w:rsidRDefault="00610CBB" w:rsidP="00610CBB">
      <w:pPr>
        <w:spacing w:after="0" w:line="240" w:lineRule="auto"/>
        <w:jc w:val="center"/>
        <w:rPr>
          <w:rFonts w:ascii="Times New Roman" w:eastAsia="Times New Roman" w:hAnsi="Times New Roman"/>
          <w:b/>
          <w:sz w:val="24"/>
          <w:szCs w:val="24"/>
          <w:lang w:eastAsia="it-IT"/>
        </w:rPr>
      </w:pPr>
      <w:r w:rsidRPr="00C92950">
        <w:rPr>
          <w:rFonts w:ascii="Times New Roman" w:eastAsia="Times New Roman" w:hAnsi="Times New Roman"/>
          <w:b/>
          <w:sz w:val="24"/>
          <w:szCs w:val="24"/>
          <w:lang w:eastAsia="it-IT"/>
        </w:rPr>
        <w:t xml:space="preserve">DICHIARAZIONE REQUISITI </w:t>
      </w:r>
    </w:p>
    <w:p w14:paraId="2562BF21" w14:textId="77777777" w:rsidR="00610CBB" w:rsidRPr="00C92950" w:rsidRDefault="00610CBB" w:rsidP="00610CBB">
      <w:pPr>
        <w:spacing w:after="0" w:line="240" w:lineRule="auto"/>
        <w:jc w:val="both"/>
        <w:rPr>
          <w:rFonts w:ascii="Times New Roman" w:eastAsia="Times New Roman" w:hAnsi="Times New Roman"/>
          <w:b/>
          <w:sz w:val="24"/>
          <w:szCs w:val="24"/>
          <w:lang w:eastAsia="it-IT"/>
        </w:rPr>
      </w:pPr>
    </w:p>
    <w:p w14:paraId="6E486473" w14:textId="77777777" w:rsidR="00C92950" w:rsidRPr="00C92950" w:rsidRDefault="00C92950" w:rsidP="00C92950">
      <w:pPr>
        <w:ind w:left="221" w:right="1137"/>
        <w:jc w:val="center"/>
        <w:rPr>
          <w:rFonts w:ascii="Times New Roman" w:hAnsi="Times New Roman"/>
          <w:b/>
          <w:spacing w:val="-6"/>
          <w:sz w:val="28"/>
        </w:rPr>
      </w:pPr>
      <w:bookmarkStart w:id="0" w:name="_Hlk196584310"/>
      <w:r w:rsidRPr="00C92950">
        <w:rPr>
          <w:rFonts w:ascii="Times New Roman" w:hAnsi="Times New Roman"/>
          <w:b/>
          <w:spacing w:val="-6"/>
          <w:sz w:val="28"/>
        </w:rPr>
        <w:t xml:space="preserve">DI INDAGINE DI MERCATO, MEDIANTE RICHIESTA DI PREVENTIVI, AI SENSI DELL’ART. 50, COMMA 1, lett. b) DEL D. LGS. N. 36/2023,  PER L'AFFIDAMENTO DEL SERVIZIO DI ORGANIZZAZIONE LOGISTICA E PREPARAZIONE PASTI  EVENTO VINITALY AND THE CITY SIBARI 18-20 LUGLIO 2025 </w:t>
      </w:r>
    </w:p>
    <w:p w14:paraId="55EDA386" w14:textId="142A0CB1" w:rsidR="00FC3B7E" w:rsidRPr="00C92950" w:rsidRDefault="00C92950" w:rsidP="00C92950">
      <w:pPr>
        <w:ind w:left="221" w:right="1137"/>
        <w:jc w:val="center"/>
        <w:rPr>
          <w:rFonts w:ascii="Times New Roman" w:hAnsi="Times New Roman"/>
          <w:b/>
          <w:sz w:val="28"/>
        </w:rPr>
      </w:pPr>
      <w:r w:rsidRPr="00C92950">
        <w:rPr>
          <w:rFonts w:ascii="Times New Roman" w:hAnsi="Times New Roman"/>
          <w:b/>
          <w:spacing w:val="-6"/>
          <w:sz w:val="28"/>
        </w:rPr>
        <w:t>CUP N</w:t>
      </w:r>
      <w:r>
        <w:rPr>
          <w:rFonts w:ascii="Times New Roman" w:hAnsi="Times New Roman"/>
          <w:b/>
          <w:spacing w:val="-6"/>
          <w:sz w:val="28"/>
        </w:rPr>
        <w:t>.</w:t>
      </w:r>
      <w:r w:rsidRPr="00C92950">
        <w:rPr>
          <w:rFonts w:ascii="Times New Roman" w:hAnsi="Times New Roman"/>
          <w:b/>
          <w:spacing w:val="-6"/>
          <w:sz w:val="28"/>
        </w:rPr>
        <w:t xml:space="preserve"> J78H24000270006 </w:t>
      </w:r>
    </w:p>
    <w:bookmarkEnd w:id="0"/>
    <w:p w14:paraId="53879845" w14:textId="77777777" w:rsidR="00610CBB" w:rsidRPr="00C92950" w:rsidRDefault="00610CBB" w:rsidP="00610CBB">
      <w:pPr>
        <w:autoSpaceDE w:val="0"/>
        <w:autoSpaceDN w:val="0"/>
        <w:adjustRightInd w:val="0"/>
        <w:spacing w:after="0" w:line="240" w:lineRule="auto"/>
        <w:rPr>
          <w:rFonts w:ascii="Times New Roman" w:eastAsia="Times New Roman" w:hAnsi="Times New Roman"/>
          <w:b/>
          <w:bCs/>
          <w:caps/>
          <w:sz w:val="24"/>
          <w:szCs w:val="24"/>
          <w:lang w:eastAsia="it-IT"/>
        </w:rPr>
      </w:pPr>
    </w:p>
    <w:p w14:paraId="7D813168" w14:textId="77777777" w:rsidR="00610CBB" w:rsidRPr="00C92950" w:rsidRDefault="00610CBB" w:rsidP="00610CBB">
      <w:pPr>
        <w:spacing w:after="0" w:line="240" w:lineRule="auto"/>
        <w:jc w:val="both"/>
        <w:rPr>
          <w:rFonts w:ascii="Times New Roman" w:eastAsia="Times New Roman" w:hAnsi="Times New Roman"/>
          <w:b/>
          <w:bCs/>
          <w:sz w:val="18"/>
          <w:szCs w:val="18"/>
          <w:lang w:eastAsia="it-IT"/>
        </w:rPr>
      </w:pPr>
    </w:p>
    <w:p w14:paraId="6051526C" w14:textId="77777777" w:rsidR="00610CBB" w:rsidRPr="00C92950" w:rsidRDefault="00610CBB" w:rsidP="00610CBB">
      <w:pPr>
        <w:spacing w:after="0" w:line="240" w:lineRule="auto"/>
        <w:jc w:val="both"/>
        <w:rPr>
          <w:rFonts w:ascii="Times New Roman" w:eastAsia="Times New Roman" w:hAnsi="Times New Roman"/>
          <w:b/>
          <w:bCs/>
          <w:sz w:val="18"/>
          <w:szCs w:val="18"/>
          <w:lang w:eastAsia="it-IT"/>
        </w:rPr>
      </w:pPr>
      <w:r w:rsidRPr="00C92950">
        <w:rPr>
          <w:rFonts w:ascii="Times New Roman" w:eastAsia="Times New Roman" w:hAnsi="Times New Roman"/>
          <w:b/>
          <w:bCs/>
          <w:sz w:val="18"/>
          <w:szCs w:val="18"/>
          <w:lang w:eastAsia="it-IT"/>
        </w:rPr>
        <w:tab/>
      </w:r>
    </w:p>
    <w:p w14:paraId="2AD3EBF4" w14:textId="77777777" w:rsidR="00610CBB" w:rsidRPr="00C92950" w:rsidRDefault="00610CBB" w:rsidP="00610CBB">
      <w:pPr>
        <w:tabs>
          <w:tab w:val="left" w:pos="8080"/>
        </w:tabs>
        <w:spacing w:after="0" w:line="240" w:lineRule="auto"/>
        <w:ind w:left="6379"/>
        <w:jc w:val="right"/>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ab/>
      </w:r>
      <w:r w:rsidRPr="00C92950">
        <w:rPr>
          <w:rFonts w:ascii="Times New Roman" w:eastAsia="Times New Roman" w:hAnsi="Times New Roman"/>
          <w:sz w:val="24"/>
          <w:szCs w:val="24"/>
          <w:lang w:eastAsia="it-IT"/>
        </w:rPr>
        <w:tab/>
      </w:r>
      <w:r w:rsidRPr="00C92950">
        <w:rPr>
          <w:rFonts w:ascii="Times New Roman" w:eastAsia="Times New Roman" w:hAnsi="Times New Roman"/>
          <w:sz w:val="24"/>
          <w:szCs w:val="24"/>
          <w:lang w:eastAsia="it-IT"/>
        </w:rPr>
        <w:tab/>
        <w:t>Spett.le</w:t>
      </w:r>
    </w:p>
    <w:p w14:paraId="1F0FA6A4" w14:textId="40BB1C00" w:rsidR="00610CBB" w:rsidRPr="00C92950" w:rsidRDefault="00610CBB" w:rsidP="00610CBB">
      <w:pPr>
        <w:tabs>
          <w:tab w:val="left" w:pos="3261"/>
        </w:tabs>
        <w:spacing w:after="0" w:line="240" w:lineRule="auto"/>
        <w:jc w:val="right"/>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 xml:space="preserve">Gal </w:t>
      </w:r>
      <w:r w:rsidR="00FC3B7E" w:rsidRPr="00C92950">
        <w:rPr>
          <w:rFonts w:ascii="Times New Roman" w:eastAsia="Times New Roman" w:hAnsi="Times New Roman"/>
          <w:sz w:val="24"/>
          <w:szCs w:val="24"/>
          <w:lang w:eastAsia="it-IT"/>
        </w:rPr>
        <w:t>Sila Sviluppo</w:t>
      </w:r>
    </w:p>
    <w:p w14:paraId="4CD8364A" w14:textId="6ACF980F" w:rsidR="00610CBB" w:rsidRPr="00C92950" w:rsidRDefault="00FC3B7E" w:rsidP="00610CBB">
      <w:pPr>
        <w:tabs>
          <w:tab w:val="left" w:pos="3261"/>
        </w:tabs>
        <w:spacing w:after="0" w:line="240" w:lineRule="auto"/>
        <w:jc w:val="right"/>
        <w:rPr>
          <w:rFonts w:ascii="Times New Roman" w:eastAsia="Times New Roman" w:hAnsi="Times New Roman"/>
          <w:sz w:val="24"/>
          <w:szCs w:val="24"/>
          <w:lang w:eastAsia="it-IT"/>
        </w:rPr>
      </w:pPr>
      <w:hyperlink r:id="rId7" w:history="1">
        <w:r w:rsidRPr="00C92950">
          <w:rPr>
            <w:rStyle w:val="Collegamentoipertestuale"/>
            <w:rFonts w:ascii="Times New Roman" w:hAnsi="Times New Roman"/>
          </w:rPr>
          <w:t>silasviluppo@gigapec.it</w:t>
        </w:r>
      </w:hyperlink>
      <w:r w:rsidRPr="00C92950">
        <w:rPr>
          <w:rFonts w:ascii="Times New Roman" w:hAnsi="Times New Roman"/>
        </w:rPr>
        <w:t xml:space="preserve">, </w:t>
      </w:r>
    </w:p>
    <w:p w14:paraId="1DA794B8" w14:textId="77777777" w:rsidR="00610CBB" w:rsidRPr="00C92950" w:rsidRDefault="00610CBB" w:rsidP="00610CBB">
      <w:pPr>
        <w:tabs>
          <w:tab w:val="left" w:pos="3261"/>
        </w:tabs>
        <w:spacing w:after="0" w:line="240" w:lineRule="auto"/>
        <w:ind w:left="3119" w:hanging="3119"/>
        <w:jc w:val="right"/>
        <w:rPr>
          <w:rFonts w:ascii="Times New Roman" w:eastAsia="Times New Roman" w:hAnsi="Times New Roman"/>
          <w:sz w:val="24"/>
          <w:szCs w:val="24"/>
          <w:lang w:eastAsia="it-IT"/>
        </w:rPr>
      </w:pPr>
    </w:p>
    <w:p w14:paraId="41011688" w14:textId="77777777" w:rsidR="00610CBB" w:rsidRPr="00C92950" w:rsidRDefault="00610CBB" w:rsidP="00610CBB">
      <w:pPr>
        <w:spacing w:after="0" w:line="360" w:lineRule="auto"/>
        <w:jc w:val="both"/>
        <w:rPr>
          <w:rFonts w:ascii="Times New Roman" w:eastAsia="Times New Roman" w:hAnsi="Times New Roman"/>
          <w:sz w:val="24"/>
          <w:szCs w:val="24"/>
          <w:lang w:eastAsia="it-IT"/>
        </w:rPr>
      </w:pPr>
    </w:p>
    <w:p w14:paraId="61CA4861" w14:textId="2B79B5C6"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Il</w:t>
      </w:r>
      <w:r w:rsidR="00C92950">
        <w:rPr>
          <w:rFonts w:ascii="Times New Roman" w:eastAsia="Times New Roman" w:hAnsi="Times New Roman"/>
          <w:sz w:val="24"/>
          <w:szCs w:val="24"/>
          <w:lang w:eastAsia="it-IT"/>
        </w:rPr>
        <w:t xml:space="preserve"> </w:t>
      </w:r>
      <w:r w:rsidRPr="00C92950">
        <w:rPr>
          <w:rFonts w:ascii="Times New Roman" w:eastAsia="Times New Roman" w:hAnsi="Times New Roman"/>
          <w:sz w:val="24"/>
          <w:szCs w:val="24"/>
          <w:lang w:eastAsia="it-IT"/>
        </w:rPr>
        <w:t>sottoscritto ……</w:t>
      </w:r>
      <w:proofErr w:type="gramStart"/>
      <w:r w:rsidRPr="00C92950">
        <w:rPr>
          <w:rFonts w:ascii="Times New Roman" w:eastAsia="Times New Roman" w:hAnsi="Times New Roman"/>
          <w:sz w:val="24"/>
          <w:szCs w:val="24"/>
          <w:lang w:eastAsia="it-IT"/>
        </w:rPr>
        <w:t>…….</w:t>
      </w:r>
      <w:proofErr w:type="gramEnd"/>
      <w:r w:rsidRPr="00C92950">
        <w:rPr>
          <w:rFonts w:ascii="Times New Roman" w:eastAsia="Times New Roman" w:hAnsi="Times New Roman"/>
          <w:sz w:val="24"/>
          <w:szCs w:val="24"/>
          <w:lang w:eastAsia="it-IT"/>
        </w:rPr>
        <w:t>………………………………………………………</w:t>
      </w:r>
    </w:p>
    <w:p w14:paraId="28479D70" w14:textId="541D9050"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nato a …………………………</w:t>
      </w:r>
      <w:proofErr w:type="gramStart"/>
      <w:r w:rsidRPr="00C92950">
        <w:rPr>
          <w:rFonts w:ascii="Times New Roman" w:eastAsia="Times New Roman" w:hAnsi="Times New Roman"/>
          <w:sz w:val="24"/>
          <w:szCs w:val="24"/>
          <w:lang w:eastAsia="it-IT"/>
        </w:rPr>
        <w:t>…….</w:t>
      </w:r>
      <w:proofErr w:type="gramEnd"/>
      <w:r w:rsidRPr="00C92950">
        <w:rPr>
          <w:rFonts w:ascii="Times New Roman" w:eastAsia="Times New Roman" w:hAnsi="Times New Roman"/>
          <w:sz w:val="24"/>
          <w:szCs w:val="24"/>
          <w:lang w:eastAsia="it-IT"/>
        </w:rPr>
        <w:t>.……………………Prov. ……….   il …………</w:t>
      </w:r>
    </w:p>
    <w:p w14:paraId="5E6F9040" w14:textId="71F31C9F"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residente nel Comune di ……………………</w:t>
      </w:r>
      <w:proofErr w:type="gramStart"/>
      <w:r w:rsidRPr="00C92950">
        <w:rPr>
          <w:rFonts w:ascii="Times New Roman" w:eastAsia="Times New Roman" w:hAnsi="Times New Roman"/>
          <w:sz w:val="24"/>
          <w:szCs w:val="24"/>
          <w:lang w:eastAsia="it-IT"/>
        </w:rPr>
        <w:t>…….……..….</w:t>
      </w:r>
      <w:proofErr w:type="gramEnd"/>
      <w:r w:rsidRPr="00C92950">
        <w:rPr>
          <w:rFonts w:ascii="Times New Roman" w:eastAsia="Times New Roman" w:hAnsi="Times New Roman"/>
          <w:sz w:val="24"/>
          <w:szCs w:val="24"/>
          <w:lang w:eastAsia="it-IT"/>
        </w:rPr>
        <w:t>.………   Prov.</w:t>
      </w:r>
      <w:proofErr w:type="gramStart"/>
      <w:r w:rsidRPr="00C92950">
        <w:rPr>
          <w:rFonts w:ascii="Times New Roman" w:eastAsia="Times New Roman" w:hAnsi="Times New Roman"/>
          <w:sz w:val="24"/>
          <w:szCs w:val="24"/>
          <w:lang w:eastAsia="it-IT"/>
        </w:rPr>
        <w:t xml:space="preserve"> ….</w:t>
      </w:r>
      <w:proofErr w:type="gramEnd"/>
      <w:r w:rsidRPr="00C92950">
        <w:rPr>
          <w:rFonts w:ascii="Times New Roman" w:eastAsia="Times New Roman" w:hAnsi="Times New Roman"/>
          <w:sz w:val="24"/>
          <w:szCs w:val="24"/>
          <w:lang w:eastAsia="it-IT"/>
        </w:rPr>
        <w:t>…</w:t>
      </w:r>
    </w:p>
    <w:p w14:paraId="3DBF54AB" w14:textId="17527658"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Via/Piazza ………………...…………………CODICE FISCALE …………………………</w:t>
      </w:r>
    </w:p>
    <w:p w14:paraId="70200381" w14:textId="39594D85"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in qualità di ……………………………………………………….</w:t>
      </w:r>
    </w:p>
    <w:p w14:paraId="17334E79" w14:textId="34460FC3"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dell’impresa</w:t>
      </w:r>
      <w:proofErr w:type="gramStart"/>
      <w:r w:rsidRPr="00C92950">
        <w:rPr>
          <w:rFonts w:ascii="Times New Roman" w:eastAsia="Times New Roman" w:hAnsi="Times New Roman"/>
          <w:sz w:val="24"/>
          <w:szCs w:val="24"/>
          <w:lang w:eastAsia="it-IT"/>
        </w:rPr>
        <w:t xml:space="preserve"> .…</w:t>
      </w:r>
      <w:proofErr w:type="gramEnd"/>
      <w:r w:rsidRPr="00C92950">
        <w:rPr>
          <w:rFonts w:ascii="Times New Roman" w:eastAsia="Times New Roman" w:hAnsi="Times New Roman"/>
          <w:sz w:val="24"/>
          <w:szCs w:val="24"/>
          <w:lang w:eastAsia="it-IT"/>
        </w:rPr>
        <w:t>……………………...…………………</w:t>
      </w:r>
    </w:p>
    <w:p w14:paraId="332C9FFA" w14:textId="77777777" w:rsidR="00B2117B"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con sede nel Comune d</w:t>
      </w:r>
      <w:r w:rsidR="00B2117B">
        <w:rPr>
          <w:rFonts w:ascii="Times New Roman" w:eastAsia="Times New Roman" w:hAnsi="Times New Roman"/>
          <w:sz w:val="24"/>
          <w:szCs w:val="24"/>
          <w:lang w:eastAsia="it-IT"/>
        </w:rPr>
        <w:t>i………………………………</w:t>
      </w:r>
      <w:r w:rsidRPr="00C92950">
        <w:rPr>
          <w:rFonts w:ascii="Times New Roman" w:eastAsia="Times New Roman" w:hAnsi="Times New Roman"/>
          <w:sz w:val="24"/>
          <w:szCs w:val="24"/>
          <w:lang w:eastAsia="it-IT"/>
        </w:rPr>
        <w:t>Prov. …………</w:t>
      </w:r>
    </w:p>
    <w:p w14:paraId="53069069" w14:textId="6922EA61" w:rsidR="00610CBB" w:rsidRPr="00C92950" w:rsidRDefault="00B2117B" w:rsidP="00610CBB">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alla Via/Piazza…………………………</w:t>
      </w:r>
      <w:proofErr w:type="gramStart"/>
      <w:r>
        <w:rPr>
          <w:rFonts w:ascii="Times New Roman" w:eastAsia="Times New Roman" w:hAnsi="Times New Roman"/>
          <w:sz w:val="24"/>
          <w:szCs w:val="24"/>
          <w:lang w:eastAsia="it-IT"/>
        </w:rPr>
        <w:t>…….</w:t>
      </w:r>
      <w:proofErr w:type="gramEnd"/>
      <w:r w:rsidR="00610CBB" w:rsidRPr="00C92950">
        <w:rPr>
          <w:rFonts w:ascii="Times New Roman" w:eastAsia="Times New Roman" w:hAnsi="Times New Roman"/>
          <w:sz w:val="24"/>
          <w:szCs w:val="24"/>
          <w:lang w:eastAsia="it-IT"/>
        </w:rPr>
        <w:t>n.</w:t>
      </w:r>
      <w:proofErr w:type="gramStart"/>
      <w:r w:rsidR="00610CBB" w:rsidRPr="00C92950">
        <w:rPr>
          <w:rFonts w:ascii="Times New Roman" w:eastAsia="Times New Roman" w:hAnsi="Times New Roman"/>
          <w:sz w:val="24"/>
          <w:szCs w:val="24"/>
          <w:lang w:eastAsia="it-IT"/>
        </w:rPr>
        <w:t xml:space="preserve"> ….…..…..</w:t>
      </w:r>
      <w:proofErr w:type="gramEnd"/>
    </w:p>
    <w:p w14:paraId="3DDEDFD7" w14:textId="0051280C"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con codice fiscale: ………</w:t>
      </w:r>
      <w:proofErr w:type="gramStart"/>
      <w:r w:rsidRPr="00C92950">
        <w:rPr>
          <w:rFonts w:ascii="Times New Roman" w:eastAsia="Times New Roman" w:hAnsi="Times New Roman"/>
          <w:sz w:val="24"/>
          <w:szCs w:val="24"/>
          <w:lang w:eastAsia="it-IT"/>
        </w:rPr>
        <w:t>…….</w:t>
      </w:r>
      <w:proofErr w:type="gramEnd"/>
      <w:r w:rsidRPr="00C92950">
        <w:rPr>
          <w:rFonts w:ascii="Times New Roman" w:eastAsia="Times New Roman" w:hAnsi="Times New Roman"/>
          <w:sz w:val="24"/>
          <w:szCs w:val="24"/>
          <w:lang w:eastAsia="it-IT"/>
        </w:rPr>
        <w:t>.………Partita IVA: …………</w:t>
      </w:r>
    </w:p>
    <w:p w14:paraId="2A1840B3" w14:textId="2F5E426A" w:rsidR="00610CBB" w:rsidRPr="00C92950" w:rsidRDefault="00610CBB" w:rsidP="00610CBB">
      <w:pPr>
        <w:spacing w:after="0" w:line="36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telefono …………e-mail……</w:t>
      </w:r>
      <w:proofErr w:type="gramStart"/>
      <w:r w:rsidRPr="00C92950">
        <w:rPr>
          <w:rFonts w:ascii="Times New Roman" w:eastAsia="Times New Roman" w:hAnsi="Times New Roman"/>
          <w:sz w:val="24"/>
          <w:szCs w:val="24"/>
          <w:lang w:eastAsia="it-IT"/>
        </w:rPr>
        <w:t>…….</w:t>
      </w:r>
      <w:proofErr w:type="gramEnd"/>
      <w:r w:rsidRPr="00C92950">
        <w:rPr>
          <w:rFonts w:ascii="Times New Roman" w:eastAsia="Times New Roman" w:hAnsi="Times New Roman"/>
          <w:sz w:val="24"/>
          <w:szCs w:val="24"/>
          <w:lang w:eastAsia="it-IT"/>
        </w:rPr>
        <w:t xml:space="preserve">.………… … … </w:t>
      </w:r>
      <w:proofErr w:type="spellStart"/>
      <w:r w:rsidRPr="00C92950">
        <w:rPr>
          <w:rFonts w:ascii="Times New Roman" w:eastAsia="Times New Roman" w:hAnsi="Times New Roman"/>
          <w:sz w:val="24"/>
          <w:szCs w:val="24"/>
          <w:lang w:eastAsia="it-IT"/>
        </w:rPr>
        <w:t>Pe</w:t>
      </w:r>
      <w:r w:rsidR="00B2117B">
        <w:rPr>
          <w:rFonts w:ascii="Times New Roman" w:eastAsia="Times New Roman" w:hAnsi="Times New Roman"/>
          <w:sz w:val="24"/>
          <w:szCs w:val="24"/>
          <w:lang w:eastAsia="it-IT"/>
        </w:rPr>
        <w:t>c</w:t>
      </w:r>
      <w:proofErr w:type="spellEnd"/>
      <w:r w:rsidR="00B2117B">
        <w:rPr>
          <w:rFonts w:ascii="Times New Roman" w:eastAsia="Times New Roman" w:hAnsi="Times New Roman"/>
          <w:sz w:val="24"/>
          <w:szCs w:val="24"/>
          <w:lang w:eastAsia="it-IT"/>
        </w:rPr>
        <w:t>………………….</w:t>
      </w:r>
    </w:p>
    <w:p w14:paraId="7F76E8E4" w14:textId="77777777" w:rsidR="00610CBB" w:rsidRPr="00C92950" w:rsidRDefault="00610CBB" w:rsidP="00610CBB">
      <w:pPr>
        <w:tabs>
          <w:tab w:val="left" w:pos="1532"/>
        </w:tabs>
        <w:spacing w:after="0" w:line="240" w:lineRule="auto"/>
        <w:jc w:val="center"/>
        <w:rPr>
          <w:rFonts w:ascii="Times New Roman" w:eastAsia="Times New Roman" w:hAnsi="Times New Roman"/>
          <w:b/>
          <w:sz w:val="24"/>
          <w:szCs w:val="24"/>
          <w:lang w:eastAsia="it-IT"/>
        </w:rPr>
      </w:pPr>
    </w:p>
    <w:p w14:paraId="3E6A0E5B" w14:textId="77777777" w:rsidR="00FB54FA" w:rsidRPr="00C92950" w:rsidRDefault="00FB54FA" w:rsidP="00610CBB">
      <w:pPr>
        <w:tabs>
          <w:tab w:val="left" w:pos="1532"/>
        </w:tabs>
        <w:spacing w:after="0" w:line="240" w:lineRule="auto"/>
        <w:jc w:val="center"/>
        <w:rPr>
          <w:rFonts w:ascii="Times New Roman" w:eastAsia="Times New Roman" w:hAnsi="Times New Roman"/>
          <w:b/>
          <w:sz w:val="24"/>
          <w:szCs w:val="24"/>
          <w:lang w:eastAsia="it-IT"/>
        </w:rPr>
      </w:pPr>
    </w:p>
    <w:p w14:paraId="0FD1792E" w14:textId="3FD7371C" w:rsidR="00610CBB" w:rsidRPr="00C92950" w:rsidRDefault="00610CBB" w:rsidP="00610CBB">
      <w:pPr>
        <w:tabs>
          <w:tab w:val="left" w:pos="1532"/>
        </w:tabs>
        <w:spacing w:after="0" w:line="240" w:lineRule="auto"/>
        <w:jc w:val="center"/>
        <w:rPr>
          <w:rFonts w:ascii="Times New Roman" w:eastAsia="Times New Roman" w:hAnsi="Times New Roman"/>
          <w:b/>
          <w:sz w:val="24"/>
          <w:szCs w:val="24"/>
          <w:lang w:eastAsia="it-IT"/>
        </w:rPr>
      </w:pPr>
      <w:r w:rsidRPr="00C92950">
        <w:rPr>
          <w:rFonts w:ascii="Times New Roman" w:eastAsia="Times New Roman" w:hAnsi="Times New Roman"/>
          <w:b/>
          <w:sz w:val="24"/>
          <w:szCs w:val="24"/>
          <w:lang w:eastAsia="it-IT"/>
        </w:rPr>
        <w:t>DICHIARA SOTTO LA PROPRIA RESPONSABILITÀ</w:t>
      </w:r>
    </w:p>
    <w:p w14:paraId="7222810C" w14:textId="77777777" w:rsidR="00610CBB" w:rsidRPr="00C92950" w:rsidRDefault="00610CBB" w:rsidP="00610CBB">
      <w:pPr>
        <w:tabs>
          <w:tab w:val="left" w:pos="1532"/>
        </w:tabs>
        <w:spacing w:after="0" w:line="240" w:lineRule="auto"/>
        <w:jc w:val="center"/>
        <w:rPr>
          <w:rFonts w:ascii="Times New Roman" w:eastAsia="Times New Roman" w:hAnsi="Times New Roman"/>
          <w:b/>
          <w:sz w:val="24"/>
          <w:szCs w:val="24"/>
          <w:lang w:eastAsia="it-IT"/>
        </w:rPr>
      </w:pPr>
    </w:p>
    <w:p w14:paraId="30BD9110" w14:textId="77777777" w:rsidR="00610CBB" w:rsidRPr="00C92950" w:rsidRDefault="00610CBB" w:rsidP="00610CBB">
      <w:p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lastRenderedPageBreak/>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7372D545" w14:textId="77777777" w:rsidR="00610CBB" w:rsidRPr="00C92950" w:rsidRDefault="00610CBB" w:rsidP="00610CBB">
      <w:pPr>
        <w:tabs>
          <w:tab w:val="left" w:pos="1532"/>
        </w:tabs>
        <w:spacing w:after="0" w:line="240" w:lineRule="auto"/>
        <w:jc w:val="both"/>
        <w:rPr>
          <w:rFonts w:ascii="Times New Roman" w:eastAsia="Times New Roman" w:hAnsi="Times New Roman"/>
          <w:sz w:val="24"/>
          <w:szCs w:val="24"/>
          <w:lang w:eastAsia="it-IT"/>
        </w:rPr>
      </w:pPr>
    </w:p>
    <w:p w14:paraId="176CBCB1" w14:textId="77777777" w:rsidR="00610CBB" w:rsidRPr="00C92950" w:rsidRDefault="00610CBB" w:rsidP="00610CBB">
      <w:pPr>
        <w:widowControl w:val="0"/>
        <w:numPr>
          <w:ilvl w:val="0"/>
          <w:numId w:val="18"/>
        </w:numPr>
        <w:tabs>
          <w:tab w:val="left" w:pos="1384"/>
          <w:tab w:val="left" w:pos="1645"/>
          <w:tab w:val="left" w:pos="2637"/>
        </w:tabs>
        <w:suppressAutoHyphens/>
        <w:autoSpaceDN w:val="0"/>
        <w:spacing w:after="0" w:line="240" w:lineRule="auto"/>
        <w:jc w:val="both"/>
        <w:textAlignment w:val="baseline"/>
        <w:rPr>
          <w:rFonts w:ascii="Times New Roman" w:eastAsia="Tahoma" w:hAnsi="Times New Roman"/>
          <w:kern w:val="3"/>
          <w:sz w:val="24"/>
          <w:szCs w:val="24"/>
          <w:lang w:eastAsia="zh-CN"/>
        </w:rPr>
      </w:pPr>
      <w:r w:rsidRPr="00C92950">
        <w:rPr>
          <w:rFonts w:ascii="Times New Roman" w:eastAsia="Tahoma" w:hAnsi="Times New Roman"/>
          <w:kern w:val="3"/>
          <w:sz w:val="24"/>
          <w:szCs w:val="24"/>
          <w:lang w:eastAsia="zh-CN"/>
        </w:rPr>
        <w:t xml:space="preserve">I soggetti di cui all’art. 96, comma 3, del </w:t>
      </w:r>
      <w:proofErr w:type="spellStart"/>
      <w:r w:rsidRPr="00C92950">
        <w:rPr>
          <w:rFonts w:ascii="Times New Roman" w:eastAsia="Tahoma" w:hAnsi="Times New Roman"/>
          <w:kern w:val="3"/>
          <w:sz w:val="24"/>
          <w:szCs w:val="24"/>
          <w:lang w:eastAsia="zh-CN"/>
        </w:rPr>
        <w:t>D.Lgs.</w:t>
      </w:r>
      <w:proofErr w:type="spellEnd"/>
      <w:r w:rsidRPr="00C92950">
        <w:rPr>
          <w:rFonts w:ascii="Times New Roman" w:eastAsia="Tahoma" w:hAnsi="Times New Roman"/>
          <w:kern w:val="3"/>
          <w:sz w:val="24"/>
          <w:szCs w:val="24"/>
          <w:lang w:eastAsia="zh-CN"/>
        </w:rPr>
        <w:t xml:space="preserve"> 36/2023,</w:t>
      </w:r>
      <w:r w:rsidRPr="00C92950">
        <w:rPr>
          <w:rFonts w:ascii="Times New Roman" w:eastAsia="Times New Roman" w:hAnsi="Times New Roman"/>
          <w:kern w:val="3"/>
          <w:sz w:val="24"/>
          <w:szCs w:val="24"/>
          <w:vertAlign w:val="superscript"/>
          <w:lang w:eastAsia="zh-CN"/>
        </w:rPr>
        <w:t xml:space="preserve">   </w:t>
      </w:r>
      <w:r w:rsidRPr="00C92950">
        <w:rPr>
          <w:rFonts w:ascii="Times New Roman" w:eastAsia="Tahoma" w:hAnsi="Times New Roman"/>
          <w:kern w:val="3"/>
          <w:sz w:val="24"/>
          <w:szCs w:val="24"/>
          <w:lang w:eastAsia="zh-CN"/>
        </w:rPr>
        <w:t>sono i seguenti (</w:t>
      </w:r>
      <w:r w:rsidRPr="00C92950">
        <w:rPr>
          <w:rFonts w:ascii="Times New Roman" w:eastAsia="Tahoma" w:hAnsi="Times New Roman"/>
          <w:i/>
          <w:kern w:val="3"/>
          <w:sz w:val="24"/>
          <w:szCs w:val="24"/>
          <w:lang w:eastAsia="zh-CN"/>
        </w:rPr>
        <w:t>indicare anche i soggetti cessati dalla carica nell’anno antecedente la data di invio della richiesta di preventivo</w:t>
      </w:r>
      <w:r w:rsidRPr="00C92950">
        <w:rPr>
          <w:rFonts w:ascii="Times New Roman" w:eastAsia="Tahoma" w:hAnsi="Times New Roman"/>
          <w:kern w:val="3"/>
          <w:sz w:val="24"/>
          <w:szCs w:val="24"/>
          <w:lang w:eastAsia="zh-CN"/>
        </w:rPr>
        <w:t>):</w:t>
      </w:r>
    </w:p>
    <w:p w14:paraId="418F9942" w14:textId="77777777" w:rsidR="00610CBB" w:rsidRPr="00C92950"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Times New Roman" w:eastAsia="Tahoma" w:hAnsi="Times New Roman"/>
          <w:kern w:val="3"/>
          <w:sz w:val="24"/>
          <w:szCs w:val="24"/>
          <w:lang w:eastAsia="zh-CN"/>
        </w:rPr>
      </w:pPr>
    </w:p>
    <w:p w14:paraId="3CF75357" w14:textId="77777777" w:rsidR="00610CBB" w:rsidRPr="00C92950"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Times New Roman" w:eastAsia="Tahoma" w:hAnsi="Times New Roman"/>
          <w:kern w:val="3"/>
          <w:sz w:val="24"/>
          <w:szCs w:val="24"/>
          <w:lang w:eastAsia="zh-CN"/>
        </w:rPr>
      </w:pPr>
      <w:r w:rsidRPr="00C92950">
        <w:rPr>
          <w:rFonts w:ascii="Times New Roman" w:eastAsia="Times New Roman" w:hAnsi="Times New Roman"/>
          <w:kern w:val="3"/>
          <w:sz w:val="24"/>
          <w:szCs w:val="24"/>
          <w:lang w:eastAsia="it-IT"/>
        </w:rPr>
        <w:t xml:space="preserve">Sig./Sig.ra_______________________ </w:t>
      </w:r>
      <w:proofErr w:type="spellStart"/>
      <w:r w:rsidRPr="00C92950">
        <w:rPr>
          <w:rFonts w:ascii="Times New Roman" w:eastAsia="Times New Roman" w:hAnsi="Times New Roman"/>
          <w:kern w:val="3"/>
          <w:sz w:val="24"/>
          <w:szCs w:val="24"/>
          <w:lang w:eastAsia="it-IT"/>
        </w:rPr>
        <w:t>nat</w:t>
      </w:r>
      <w:proofErr w:type="spellEnd"/>
      <w:r w:rsidRPr="00C92950">
        <w:rPr>
          <w:rFonts w:ascii="Times New Roman" w:eastAsia="Times New Roman" w:hAnsi="Times New Roman"/>
          <w:kern w:val="3"/>
          <w:sz w:val="24"/>
          <w:szCs w:val="24"/>
          <w:lang w:eastAsia="it-IT"/>
        </w:rPr>
        <w:t xml:space="preserve">__ a___________________________ il_________ Prov. ___ </w:t>
      </w:r>
      <w:proofErr w:type="spellStart"/>
      <w:r w:rsidRPr="00C92950">
        <w:rPr>
          <w:rFonts w:ascii="Times New Roman" w:eastAsia="Times New Roman" w:hAnsi="Times New Roman"/>
          <w:kern w:val="3"/>
          <w:sz w:val="24"/>
          <w:szCs w:val="24"/>
          <w:lang w:eastAsia="it-IT"/>
        </w:rPr>
        <w:t>C.F._______________________________________residente</w:t>
      </w:r>
      <w:proofErr w:type="spellEnd"/>
      <w:r w:rsidRPr="00C92950">
        <w:rPr>
          <w:rFonts w:ascii="Times New Roman" w:eastAsia="Times New Roman" w:hAnsi="Times New Roman"/>
          <w:kern w:val="3"/>
          <w:sz w:val="24"/>
          <w:szCs w:val="24"/>
          <w:lang w:eastAsia="it-IT"/>
        </w:rPr>
        <w:t xml:space="preserve"> in Comune di_________________ Prov. ___ Via_______________________________, n_____ in qualità di__________________________________________ </w:t>
      </w:r>
      <w:r w:rsidRPr="00C92950">
        <w:rPr>
          <w:rFonts w:ascii="Times New Roman" w:eastAsia="Tahoma" w:hAnsi="Times New Roman"/>
          <w:noProof/>
          <w:kern w:val="3"/>
          <w:sz w:val="24"/>
          <w:szCs w:val="24"/>
          <w:lang w:eastAsia="it-IT"/>
        </w:rPr>
        <mc:AlternateContent>
          <mc:Choice Requires="wps">
            <w:drawing>
              <wp:anchor distT="0" distB="0" distL="114300" distR="114300" simplePos="0" relativeHeight="251663360" behindDoc="0" locked="0" layoutInCell="1" allowOverlap="1" wp14:anchorId="37CE29C5" wp14:editId="7B253CC2">
                <wp:simplePos x="0" y="0"/>
                <wp:positionH relativeFrom="column">
                  <wp:posOffset>6552719</wp:posOffset>
                </wp:positionH>
                <wp:positionV relativeFrom="paragraph">
                  <wp:posOffset>-36720</wp:posOffset>
                </wp:positionV>
                <wp:extent cx="357120" cy="357120"/>
                <wp:effectExtent l="0" t="0" r="23880" b="23880"/>
                <wp:wrapNone/>
                <wp:docPr id="104126069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E1C5FA" w14:textId="77777777" w:rsidR="00610CBB" w:rsidRDefault="00610CBB" w:rsidP="00610CBB"/>
                        </w:txbxContent>
                      </wps:txbx>
                      <wps:bodyPr wrap="square" lIns="0" tIns="0" rIns="0" bIns="0" anchor="ctr" anchorCtr="0" compatLnSpc="0"/>
                    </wps:wsp>
                  </a:graphicData>
                </a:graphic>
              </wp:anchor>
            </w:drawing>
          </mc:Choice>
          <mc:Fallback>
            <w:pict>
              <v:shape w14:anchorId="37CE29C5" id="Forma1" o:spid="_x0000_s1026"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E1C5FA" w14:textId="77777777" w:rsidR="00610CBB" w:rsidRDefault="00610CBB" w:rsidP="00610CBB"/>
                  </w:txbxContent>
                </v:textbox>
              </v:shape>
            </w:pict>
          </mc:Fallback>
        </mc:AlternateContent>
      </w:r>
    </w:p>
    <w:p w14:paraId="77450CB0" w14:textId="77777777" w:rsidR="00610CBB" w:rsidRPr="00C92950"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Times New Roman" w:eastAsia="Tahoma" w:hAnsi="Times New Roman"/>
          <w:kern w:val="3"/>
          <w:sz w:val="24"/>
          <w:szCs w:val="24"/>
          <w:lang w:eastAsia="zh-CN"/>
        </w:rPr>
      </w:pPr>
      <w:r w:rsidRPr="00C92950">
        <w:rPr>
          <w:rFonts w:ascii="Times New Roman" w:eastAsia="Tahoma" w:hAnsi="Times New Roman"/>
          <w:noProof/>
          <w:kern w:val="3"/>
          <w:sz w:val="24"/>
          <w:szCs w:val="24"/>
          <w:lang w:eastAsia="it-IT"/>
        </w:rPr>
        <mc:AlternateContent>
          <mc:Choice Requires="wps">
            <w:drawing>
              <wp:anchor distT="0" distB="0" distL="114300" distR="114300" simplePos="0" relativeHeight="251659264" behindDoc="0" locked="0" layoutInCell="1" allowOverlap="1" wp14:anchorId="5E98E8A5" wp14:editId="2B21D9AF">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843FF17" w14:textId="77777777" w:rsidR="00610CBB" w:rsidRDefault="00610CBB" w:rsidP="00610CBB"/>
                        </w:txbxContent>
                      </wps:txbx>
                      <wps:bodyPr wrap="square" lIns="0" tIns="0" rIns="0" bIns="0" anchor="ctr" anchorCtr="0" compatLnSpc="0"/>
                    </wps:wsp>
                  </a:graphicData>
                </a:graphic>
              </wp:anchor>
            </w:drawing>
          </mc:Choice>
          <mc:Fallback>
            <w:pict>
              <v:shape w14:anchorId="5E98E8A5" id="_x0000_s1027"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843FF17" w14:textId="77777777" w:rsidR="00610CBB" w:rsidRDefault="00610CBB" w:rsidP="00610CBB"/>
                  </w:txbxContent>
                </v:textbox>
              </v:shape>
            </w:pict>
          </mc:Fallback>
        </mc:AlternateContent>
      </w:r>
      <w:r w:rsidRPr="00C92950">
        <w:rPr>
          <w:rFonts w:ascii="Times New Roman" w:eastAsia="Times New Roman" w:hAnsi="Times New Roman"/>
          <w:kern w:val="3"/>
          <w:sz w:val="24"/>
          <w:szCs w:val="24"/>
          <w:lang w:eastAsia="it-IT"/>
        </w:rPr>
        <w:t xml:space="preserve">Sig./Sig.ra_______________________ </w:t>
      </w:r>
      <w:proofErr w:type="spellStart"/>
      <w:r w:rsidRPr="00C92950">
        <w:rPr>
          <w:rFonts w:ascii="Times New Roman" w:eastAsia="Times New Roman" w:hAnsi="Times New Roman"/>
          <w:kern w:val="3"/>
          <w:sz w:val="24"/>
          <w:szCs w:val="24"/>
          <w:lang w:eastAsia="it-IT"/>
        </w:rPr>
        <w:t>nat</w:t>
      </w:r>
      <w:proofErr w:type="spellEnd"/>
      <w:r w:rsidRPr="00C92950">
        <w:rPr>
          <w:rFonts w:ascii="Times New Roman" w:eastAsia="Times New Roman" w:hAnsi="Times New Roman"/>
          <w:kern w:val="3"/>
          <w:sz w:val="24"/>
          <w:szCs w:val="24"/>
          <w:lang w:eastAsia="it-IT"/>
        </w:rPr>
        <w:t xml:space="preserve">__ a___________________________ il_________ Prov. ___ </w:t>
      </w:r>
      <w:proofErr w:type="spellStart"/>
      <w:r w:rsidRPr="00C92950">
        <w:rPr>
          <w:rFonts w:ascii="Times New Roman" w:eastAsia="Times New Roman" w:hAnsi="Times New Roman"/>
          <w:kern w:val="3"/>
          <w:sz w:val="24"/>
          <w:szCs w:val="24"/>
          <w:lang w:eastAsia="it-IT"/>
        </w:rPr>
        <w:t>C.F._______________________________________residente</w:t>
      </w:r>
      <w:proofErr w:type="spellEnd"/>
      <w:r w:rsidRPr="00C92950">
        <w:rPr>
          <w:rFonts w:ascii="Times New Roman" w:eastAsia="Times New Roman" w:hAnsi="Times New Roman"/>
          <w:kern w:val="3"/>
          <w:sz w:val="24"/>
          <w:szCs w:val="24"/>
          <w:lang w:eastAsia="it-IT"/>
        </w:rPr>
        <w:t xml:space="preserve"> in Comune di_________________ Prov. ___ Via_______________________________, n_____ in qualità di__________________________________________ </w:t>
      </w:r>
      <w:r w:rsidRPr="00C92950">
        <w:rPr>
          <w:rFonts w:ascii="Times New Roman" w:eastAsia="Tahoma" w:hAnsi="Times New Roman"/>
          <w:noProof/>
          <w:kern w:val="3"/>
          <w:sz w:val="24"/>
          <w:szCs w:val="24"/>
          <w:lang w:eastAsia="it-IT"/>
        </w:rPr>
        <mc:AlternateContent>
          <mc:Choice Requires="wps">
            <w:drawing>
              <wp:anchor distT="0" distB="0" distL="114300" distR="114300" simplePos="0" relativeHeight="251660288" behindDoc="0" locked="0" layoutInCell="1" allowOverlap="1" wp14:anchorId="4CA8DCF3" wp14:editId="05312FF8">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FE7E091" w14:textId="77777777" w:rsidR="00610CBB" w:rsidRDefault="00610CBB" w:rsidP="00610CBB"/>
                        </w:txbxContent>
                      </wps:txbx>
                      <wps:bodyPr wrap="square" lIns="0" tIns="0" rIns="0" bIns="0" anchor="ctr" anchorCtr="0" compatLnSpc="0"/>
                    </wps:wsp>
                  </a:graphicData>
                </a:graphic>
              </wp:anchor>
            </w:drawing>
          </mc:Choice>
          <mc:Fallback>
            <w:pict>
              <v:shape w14:anchorId="4CA8DCF3" id="_x0000_s1028"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FE7E091" w14:textId="77777777" w:rsidR="00610CBB" w:rsidRDefault="00610CBB" w:rsidP="00610CBB"/>
                  </w:txbxContent>
                </v:textbox>
              </v:shape>
            </w:pict>
          </mc:Fallback>
        </mc:AlternateContent>
      </w:r>
    </w:p>
    <w:p w14:paraId="2F04C535" w14:textId="77777777" w:rsidR="00610CBB" w:rsidRPr="00C92950"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Times New Roman" w:eastAsia="Tahoma" w:hAnsi="Times New Roman"/>
          <w:kern w:val="3"/>
          <w:sz w:val="24"/>
          <w:szCs w:val="24"/>
          <w:lang w:eastAsia="zh-CN"/>
        </w:rPr>
      </w:pPr>
      <w:r w:rsidRPr="00C92950">
        <w:rPr>
          <w:rFonts w:ascii="Times New Roman" w:eastAsia="Times New Roman" w:hAnsi="Times New Roman"/>
          <w:kern w:val="3"/>
          <w:sz w:val="24"/>
          <w:szCs w:val="24"/>
          <w:lang w:eastAsia="it-IT"/>
        </w:rPr>
        <w:t xml:space="preserve">Sig./Sig.ra_______________________ </w:t>
      </w:r>
      <w:proofErr w:type="spellStart"/>
      <w:r w:rsidRPr="00C92950">
        <w:rPr>
          <w:rFonts w:ascii="Times New Roman" w:eastAsia="Times New Roman" w:hAnsi="Times New Roman"/>
          <w:kern w:val="3"/>
          <w:sz w:val="24"/>
          <w:szCs w:val="24"/>
          <w:lang w:eastAsia="it-IT"/>
        </w:rPr>
        <w:t>nat</w:t>
      </w:r>
      <w:proofErr w:type="spellEnd"/>
      <w:r w:rsidRPr="00C92950">
        <w:rPr>
          <w:rFonts w:ascii="Times New Roman" w:eastAsia="Times New Roman" w:hAnsi="Times New Roman"/>
          <w:kern w:val="3"/>
          <w:sz w:val="24"/>
          <w:szCs w:val="24"/>
          <w:lang w:eastAsia="it-IT"/>
        </w:rPr>
        <w:t xml:space="preserve">__ a___________________________ il_________ Prov. ___ </w:t>
      </w:r>
      <w:proofErr w:type="spellStart"/>
      <w:r w:rsidRPr="00C92950">
        <w:rPr>
          <w:rFonts w:ascii="Times New Roman" w:eastAsia="Times New Roman" w:hAnsi="Times New Roman"/>
          <w:kern w:val="3"/>
          <w:sz w:val="24"/>
          <w:szCs w:val="24"/>
          <w:lang w:eastAsia="it-IT"/>
        </w:rPr>
        <w:t>C.F._______________________________________residente</w:t>
      </w:r>
      <w:proofErr w:type="spellEnd"/>
      <w:r w:rsidRPr="00C92950">
        <w:rPr>
          <w:rFonts w:ascii="Times New Roman" w:eastAsia="Times New Roman" w:hAnsi="Times New Roman"/>
          <w:kern w:val="3"/>
          <w:sz w:val="24"/>
          <w:szCs w:val="24"/>
          <w:lang w:eastAsia="it-IT"/>
        </w:rPr>
        <w:t xml:space="preserve"> in Comune di_________________ Prov. ___ Via_______________________________, n_____ in qualità di__________________________________________ </w:t>
      </w:r>
      <w:r w:rsidRPr="00C92950">
        <w:rPr>
          <w:rFonts w:ascii="Times New Roman" w:eastAsia="Tahoma" w:hAnsi="Times New Roman"/>
          <w:noProof/>
          <w:kern w:val="3"/>
          <w:sz w:val="24"/>
          <w:szCs w:val="24"/>
          <w:lang w:eastAsia="it-IT"/>
        </w:rPr>
        <mc:AlternateContent>
          <mc:Choice Requires="wps">
            <w:drawing>
              <wp:anchor distT="0" distB="0" distL="114300" distR="114300" simplePos="0" relativeHeight="251661312" behindDoc="0" locked="0" layoutInCell="1" allowOverlap="1" wp14:anchorId="4B0A00D4" wp14:editId="59CEA6A5">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356FD50" w14:textId="77777777" w:rsidR="00610CBB" w:rsidRDefault="00610CBB" w:rsidP="00610CBB"/>
                        </w:txbxContent>
                      </wps:txbx>
                      <wps:bodyPr wrap="square" lIns="0" tIns="0" rIns="0" bIns="0" anchor="ctr" anchorCtr="0" compatLnSpc="0"/>
                    </wps:wsp>
                  </a:graphicData>
                </a:graphic>
              </wp:anchor>
            </w:drawing>
          </mc:Choice>
          <mc:Fallback>
            <w:pict>
              <v:shape w14:anchorId="4B0A00D4" id="_x0000_s1029"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356FD50" w14:textId="77777777" w:rsidR="00610CBB" w:rsidRDefault="00610CBB" w:rsidP="00610CBB"/>
                  </w:txbxContent>
                </v:textbox>
              </v:shape>
            </w:pict>
          </mc:Fallback>
        </mc:AlternateContent>
      </w:r>
    </w:p>
    <w:p w14:paraId="650E5319" w14:textId="77777777" w:rsidR="00610CBB" w:rsidRPr="00C92950"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Times New Roman" w:eastAsia="Times New Roman" w:hAnsi="Times New Roman"/>
          <w:kern w:val="3"/>
          <w:sz w:val="24"/>
          <w:szCs w:val="24"/>
          <w:lang w:eastAsia="it-IT"/>
        </w:rPr>
      </w:pPr>
      <w:r w:rsidRPr="00C92950">
        <w:rPr>
          <w:rFonts w:ascii="Times New Roman" w:eastAsia="Times New Roman" w:hAnsi="Times New Roman"/>
          <w:kern w:val="3"/>
          <w:sz w:val="24"/>
          <w:szCs w:val="24"/>
          <w:lang w:eastAsia="it-IT"/>
        </w:rPr>
        <w:t xml:space="preserve">Sig./Sig.ra_______________________ </w:t>
      </w:r>
      <w:proofErr w:type="spellStart"/>
      <w:r w:rsidRPr="00C92950">
        <w:rPr>
          <w:rFonts w:ascii="Times New Roman" w:eastAsia="Times New Roman" w:hAnsi="Times New Roman"/>
          <w:kern w:val="3"/>
          <w:sz w:val="24"/>
          <w:szCs w:val="24"/>
          <w:lang w:eastAsia="it-IT"/>
        </w:rPr>
        <w:t>nat</w:t>
      </w:r>
      <w:proofErr w:type="spellEnd"/>
      <w:r w:rsidRPr="00C92950">
        <w:rPr>
          <w:rFonts w:ascii="Times New Roman" w:eastAsia="Times New Roman" w:hAnsi="Times New Roman"/>
          <w:kern w:val="3"/>
          <w:sz w:val="24"/>
          <w:szCs w:val="24"/>
          <w:lang w:eastAsia="it-IT"/>
        </w:rPr>
        <w:t xml:space="preserve">__ a___________________________ il_________ Prov. ___ </w:t>
      </w:r>
      <w:proofErr w:type="spellStart"/>
      <w:r w:rsidRPr="00C92950">
        <w:rPr>
          <w:rFonts w:ascii="Times New Roman" w:eastAsia="Times New Roman" w:hAnsi="Times New Roman"/>
          <w:kern w:val="3"/>
          <w:sz w:val="24"/>
          <w:szCs w:val="24"/>
          <w:lang w:eastAsia="it-IT"/>
        </w:rPr>
        <w:t>C.F._______________________________________residente</w:t>
      </w:r>
      <w:proofErr w:type="spellEnd"/>
      <w:r w:rsidRPr="00C92950">
        <w:rPr>
          <w:rFonts w:ascii="Times New Roman" w:eastAsia="Times New Roman" w:hAnsi="Times New Roman"/>
          <w:kern w:val="3"/>
          <w:sz w:val="24"/>
          <w:szCs w:val="24"/>
          <w:lang w:eastAsia="it-IT"/>
        </w:rPr>
        <w:t xml:space="preserve"> in Comune di_________________ Prov. ___ Via_______________________________, n_____ in qualità di__________________________________________ </w:t>
      </w:r>
    </w:p>
    <w:p w14:paraId="7196E5E8" w14:textId="77777777" w:rsidR="00610CBB" w:rsidRPr="00C92950" w:rsidRDefault="00610CBB" w:rsidP="00610CBB">
      <w:pPr>
        <w:widowControl w:val="0"/>
        <w:tabs>
          <w:tab w:val="left" w:pos="1384"/>
          <w:tab w:val="left" w:pos="1645"/>
          <w:tab w:val="left" w:pos="2637"/>
        </w:tabs>
        <w:suppressAutoHyphens/>
        <w:autoSpaceDN w:val="0"/>
        <w:spacing w:after="0" w:line="240" w:lineRule="auto"/>
        <w:jc w:val="both"/>
        <w:textAlignment w:val="baseline"/>
        <w:rPr>
          <w:rFonts w:ascii="Times New Roman" w:eastAsia="Tahoma" w:hAnsi="Times New Roman"/>
          <w:kern w:val="3"/>
          <w:sz w:val="24"/>
          <w:szCs w:val="24"/>
          <w:lang w:eastAsia="zh-CN"/>
        </w:rPr>
      </w:pPr>
      <w:r w:rsidRPr="00C92950">
        <w:rPr>
          <w:rFonts w:ascii="Times New Roman" w:eastAsia="Tahoma" w:hAnsi="Times New Roman"/>
          <w:noProof/>
          <w:kern w:val="3"/>
          <w:sz w:val="24"/>
          <w:szCs w:val="24"/>
          <w:lang w:eastAsia="it-IT"/>
        </w:rPr>
        <mc:AlternateContent>
          <mc:Choice Requires="wps">
            <w:drawing>
              <wp:anchor distT="0" distB="0" distL="114300" distR="114300" simplePos="0" relativeHeight="251662336" behindDoc="0" locked="0" layoutInCell="1" allowOverlap="1" wp14:anchorId="67DBFBC7" wp14:editId="7D56FA7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A15405F" w14:textId="77777777" w:rsidR="00610CBB" w:rsidRDefault="00610CBB" w:rsidP="00610CBB"/>
                        </w:txbxContent>
                      </wps:txbx>
                      <wps:bodyPr wrap="square" lIns="0" tIns="0" rIns="0" bIns="0" anchor="ctr" anchorCtr="0" compatLnSpc="0"/>
                    </wps:wsp>
                  </a:graphicData>
                </a:graphic>
              </wp:anchor>
            </w:drawing>
          </mc:Choice>
          <mc:Fallback>
            <w:pict>
              <v:shape w14:anchorId="67DBFBC7" id="_x0000_s1030"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A15405F" w14:textId="77777777" w:rsidR="00610CBB" w:rsidRDefault="00610CBB" w:rsidP="00610CBB"/>
                  </w:txbxContent>
                </v:textbox>
              </v:shape>
            </w:pict>
          </mc:Fallback>
        </mc:AlternateContent>
      </w:r>
    </w:p>
    <w:p w14:paraId="44FEF0D7"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 xml:space="preserve">che non sussiste alcuno dei motivi di esclusione dalla procedura di gara elencati 94 e 95, del </w:t>
      </w:r>
      <w:proofErr w:type="spellStart"/>
      <w:r w:rsidRPr="00C92950">
        <w:rPr>
          <w:rFonts w:ascii="Times New Roman" w:eastAsia="Times New Roman" w:hAnsi="Times New Roman"/>
          <w:sz w:val="24"/>
          <w:szCs w:val="24"/>
          <w:lang w:eastAsia="it-IT"/>
        </w:rPr>
        <w:t>D.Lgs.</w:t>
      </w:r>
      <w:proofErr w:type="spellEnd"/>
      <w:r w:rsidRPr="00C92950">
        <w:rPr>
          <w:rFonts w:ascii="Times New Roman" w:eastAsia="Times New Roman" w:hAnsi="Times New Roman"/>
          <w:sz w:val="24"/>
          <w:szCs w:val="24"/>
          <w:lang w:eastAsia="it-IT"/>
        </w:rPr>
        <w:t xml:space="preserve"> n. 36/2023, nei confronti dei soggetti sopra indicati; </w:t>
      </w:r>
      <w:bookmarkStart w:id="1" w:name="_Toc451964266"/>
    </w:p>
    <w:p w14:paraId="036A2FD1" w14:textId="77777777" w:rsidR="00610CBB" w:rsidRPr="00C92950" w:rsidRDefault="00610CBB" w:rsidP="00610CBB">
      <w:pPr>
        <w:tabs>
          <w:tab w:val="left" w:pos="1532"/>
        </w:tabs>
        <w:spacing w:after="0" w:line="240" w:lineRule="auto"/>
        <w:ind w:left="360"/>
        <w:jc w:val="both"/>
        <w:rPr>
          <w:rFonts w:ascii="Times New Roman" w:eastAsia="Times New Roman" w:hAnsi="Times New Roman"/>
          <w:sz w:val="24"/>
          <w:szCs w:val="24"/>
          <w:lang w:eastAsia="it-IT"/>
        </w:rPr>
      </w:pPr>
    </w:p>
    <w:p w14:paraId="1BB911E3"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possedere i seguenti requisiti:</w:t>
      </w:r>
    </w:p>
    <w:p w14:paraId="25EFE458" w14:textId="77777777" w:rsidR="00610CBB" w:rsidRPr="00C92950" w:rsidRDefault="00610CBB" w:rsidP="00610CBB">
      <w:pPr>
        <w:spacing w:after="0" w:line="240" w:lineRule="auto"/>
        <w:jc w:val="both"/>
        <w:rPr>
          <w:rFonts w:ascii="Times New Roman" w:eastAsia="Times New Roman" w:hAnsi="Times New Roman"/>
          <w:b/>
          <w:sz w:val="24"/>
          <w:szCs w:val="24"/>
          <w:lang w:eastAsia="it-IT"/>
        </w:rPr>
      </w:pPr>
    </w:p>
    <w:p w14:paraId="7F17C441" w14:textId="77777777" w:rsidR="00610CBB" w:rsidRPr="00C92950" w:rsidRDefault="00610CBB" w:rsidP="00610CBB">
      <w:pPr>
        <w:spacing w:after="0" w:line="240" w:lineRule="auto"/>
        <w:jc w:val="both"/>
        <w:rPr>
          <w:rFonts w:ascii="Times New Roman" w:eastAsia="Times New Roman" w:hAnsi="Times New Roman"/>
          <w:b/>
          <w:sz w:val="24"/>
          <w:szCs w:val="24"/>
          <w:lang w:eastAsia="it-IT"/>
        </w:rPr>
      </w:pPr>
      <w:r w:rsidRPr="00C92950">
        <w:rPr>
          <w:rFonts w:ascii="Times New Roman" w:eastAsia="Times New Roman" w:hAnsi="Times New Roman"/>
          <w:b/>
          <w:sz w:val="24"/>
          <w:szCs w:val="24"/>
          <w:lang w:eastAsia="it-IT"/>
        </w:rPr>
        <w:t>Idoneità professionale</w:t>
      </w:r>
    </w:p>
    <w:p w14:paraId="4DD0EBF8" w14:textId="77777777" w:rsidR="00610CBB" w:rsidRPr="00C92950" w:rsidRDefault="00610CBB" w:rsidP="00610CBB">
      <w:pPr>
        <w:spacing w:after="0" w:line="240" w:lineRule="auto"/>
        <w:jc w:val="both"/>
        <w:rPr>
          <w:rFonts w:ascii="Times New Roman" w:eastAsia="Times New Roman" w:hAnsi="Times New Roman"/>
          <w:b/>
          <w:sz w:val="24"/>
          <w:szCs w:val="24"/>
          <w:lang w:eastAsia="it-IT"/>
        </w:rPr>
      </w:pPr>
    </w:p>
    <w:p w14:paraId="62F97AC2" w14:textId="77777777" w:rsidR="00610CBB" w:rsidRPr="00C92950" w:rsidRDefault="00610CBB" w:rsidP="00610CBB">
      <w:pPr>
        <w:widowControl w:val="0"/>
        <w:numPr>
          <w:ilvl w:val="0"/>
          <w:numId w:val="19"/>
        </w:numPr>
        <w:autoSpaceDE w:val="0"/>
        <w:autoSpaceDN w:val="0"/>
        <w:adjustRightInd w:val="0"/>
        <w:spacing w:after="120" w:line="240" w:lineRule="auto"/>
        <w:contextualSpacing/>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iscrizione nel registro delle imprese presso la Camera di Commercio, Industria Artigianato e Agricoltura per categorie di attività che comprendano quelle di cui all’ Avviso in oggetto.</w:t>
      </w:r>
    </w:p>
    <w:p w14:paraId="17E75360" w14:textId="77777777" w:rsidR="00610CBB" w:rsidRPr="00C92950" w:rsidRDefault="00610CBB" w:rsidP="00610CBB">
      <w:pPr>
        <w:widowControl w:val="0"/>
        <w:autoSpaceDE w:val="0"/>
        <w:autoSpaceDN w:val="0"/>
        <w:adjustRightInd w:val="0"/>
        <w:spacing w:after="120" w:line="240" w:lineRule="auto"/>
        <w:ind w:left="720"/>
        <w:contextualSpacing/>
        <w:jc w:val="both"/>
        <w:rPr>
          <w:rFonts w:ascii="Times New Roman" w:eastAsia="Times New Roman" w:hAnsi="Times New Roman"/>
          <w:sz w:val="24"/>
          <w:szCs w:val="24"/>
          <w:lang w:eastAsia="it-IT"/>
        </w:rPr>
      </w:pPr>
      <w:r w:rsidRPr="00C92950">
        <w:rPr>
          <w:rFonts w:ascii="Times New Roman" w:eastAsia="Times New Roman" w:hAnsi="Times New Roman"/>
          <w:i/>
          <w:sz w:val="24"/>
          <w:szCs w:val="24"/>
          <w:lang w:eastAsia="it-IT"/>
        </w:rPr>
        <w:t>Indicare estremi</w:t>
      </w:r>
      <w:r w:rsidRPr="00C92950">
        <w:rPr>
          <w:rFonts w:ascii="Times New Roman" w:eastAsia="Times New Roman" w:hAnsi="Times New Roman"/>
          <w:sz w:val="24"/>
          <w:szCs w:val="24"/>
          <w:lang w:eastAsia="it-IT"/>
        </w:rPr>
        <w:t>………………………………….</w:t>
      </w:r>
    </w:p>
    <w:p w14:paraId="3DE7C429" w14:textId="77777777" w:rsidR="00610CBB" w:rsidRPr="00C92950" w:rsidRDefault="00610CBB" w:rsidP="00610CBB">
      <w:pPr>
        <w:spacing w:after="0" w:line="240" w:lineRule="auto"/>
        <w:jc w:val="both"/>
        <w:rPr>
          <w:rFonts w:ascii="Times New Roman" w:eastAsia="Times New Roman" w:hAnsi="Times New Roman"/>
          <w:sz w:val="24"/>
          <w:szCs w:val="24"/>
          <w:lang w:eastAsia="it-IT"/>
        </w:rPr>
      </w:pPr>
    </w:p>
    <w:p w14:paraId="7F5D2C96" w14:textId="77777777" w:rsidR="00610CBB" w:rsidRPr="00C92950" w:rsidRDefault="00610CBB" w:rsidP="00610CBB">
      <w:pPr>
        <w:widowControl w:val="0"/>
        <w:tabs>
          <w:tab w:val="left" w:pos="-1843"/>
        </w:tabs>
        <w:spacing w:after="0" w:line="240" w:lineRule="auto"/>
        <w:jc w:val="both"/>
        <w:outlineLvl w:val="1"/>
        <w:rPr>
          <w:rFonts w:ascii="Times New Roman" w:eastAsia="Times New Roman" w:hAnsi="Times New Roman"/>
          <w:b/>
          <w:sz w:val="24"/>
          <w:szCs w:val="24"/>
          <w:lang w:eastAsia="it-IT"/>
        </w:rPr>
      </w:pPr>
      <w:r w:rsidRPr="00C92950">
        <w:rPr>
          <w:rFonts w:ascii="Times New Roman" w:eastAsia="Times New Roman" w:hAnsi="Times New Roman"/>
          <w:b/>
          <w:sz w:val="24"/>
          <w:szCs w:val="24"/>
          <w:lang w:eastAsia="it-IT"/>
        </w:rPr>
        <w:t>Requisiti di capacità tecnico-professionale</w:t>
      </w:r>
    </w:p>
    <w:p w14:paraId="34847293" w14:textId="77777777" w:rsidR="00610CBB" w:rsidRPr="00C92950" w:rsidRDefault="00610CBB" w:rsidP="00610CBB">
      <w:pPr>
        <w:spacing w:after="0" w:line="240" w:lineRule="auto"/>
        <w:ind w:left="360"/>
        <w:jc w:val="both"/>
        <w:rPr>
          <w:rFonts w:ascii="Times New Roman" w:eastAsia="Times New Roman" w:hAnsi="Times New Roman"/>
          <w:sz w:val="24"/>
          <w:szCs w:val="24"/>
          <w:lang w:eastAsia="it-IT"/>
        </w:rPr>
      </w:pPr>
    </w:p>
    <w:p w14:paraId="582C4373" w14:textId="77777777" w:rsidR="00610CBB" w:rsidRPr="00C92950" w:rsidRDefault="00610CBB" w:rsidP="00610CBB">
      <w:pPr>
        <w:numPr>
          <w:ilvl w:val="0"/>
          <w:numId w:val="20"/>
        </w:numPr>
        <w:spacing w:after="0" w:line="240" w:lineRule="auto"/>
        <w:contextualSpacing/>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esperienza nell’ambito del servizio oggetto dell’avviso da comprovare mediante esecuzione di servizi analoghi svolti nell’ultimo triennio dalla data di pubblicazione del presente avviso;</w:t>
      </w:r>
    </w:p>
    <w:p w14:paraId="352468A5" w14:textId="77777777" w:rsidR="00610CBB" w:rsidRPr="00C92950" w:rsidRDefault="00610CBB" w:rsidP="00610CBB">
      <w:pPr>
        <w:widowControl w:val="0"/>
        <w:autoSpaceDE w:val="0"/>
        <w:autoSpaceDN w:val="0"/>
        <w:adjustRightInd w:val="0"/>
        <w:spacing w:after="120" w:line="240" w:lineRule="auto"/>
        <w:ind w:left="720"/>
        <w:contextualSpacing/>
        <w:jc w:val="both"/>
        <w:rPr>
          <w:rFonts w:ascii="Times New Roman" w:eastAsia="Times New Roman" w:hAnsi="Times New Roman"/>
          <w:sz w:val="24"/>
          <w:szCs w:val="24"/>
          <w:lang w:eastAsia="it-IT"/>
        </w:rPr>
      </w:pPr>
      <w:r w:rsidRPr="00C92950">
        <w:rPr>
          <w:rFonts w:ascii="Times New Roman" w:eastAsia="Times New Roman" w:hAnsi="Times New Roman"/>
          <w:i/>
          <w:sz w:val="24"/>
          <w:szCs w:val="24"/>
          <w:lang w:eastAsia="it-IT"/>
        </w:rPr>
        <w:t>Indicare servizi svolti</w:t>
      </w:r>
      <w:r w:rsidRPr="00C92950">
        <w:rPr>
          <w:rFonts w:ascii="Times New Roman" w:eastAsia="Times New Roman" w:hAnsi="Times New Roman"/>
          <w:sz w:val="24"/>
          <w:szCs w:val="24"/>
          <w:lang w:eastAsia="it-IT"/>
        </w:rPr>
        <w:t>………………………………….</w:t>
      </w:r>
    </w:p>
    <w:p w14:paraId="50CF61ED" w14:textId="77777777" w:rsidR="00610CBB" w:rsidRPr="00C92950" w:rsidRDefault="00610CBB" w:rsidP="00610CBB">
      <w:pPr>
        <w:spacing w:after="0" w:line="240" w:lineRule="auto"/>
        <w:ind w:left="360"/>
        <w:jc w:val="both"/>
        <w:rPr>
          <w:rFonts w:ascii="Times New Roman" w:eastAsia="Times New Roman" w:hAnsi="Times New Roman"/>
          <w:lang w:eastAsia="it-IT"/>
        </w:rPr>
      </w:pPr>
    </w:p>
    <w:p w14:paraId="3EEC8EB9"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142C2FF1" w14:textId="77777777" w:rsidR="00610CBB" w:rsidRPr="00C92950" w:rsidRDefault="00610CBB" w:rsidP="00610CBB">
      <w:pPr>
        <w:spacing w:after="0" w:line="240" w:lineRule="auto"/>
        <w:ind w:left="720"/>
        <w:contextualSpacing/>
        <w:rPr>
          <w:rFonts w:ascii="Times New Roman" w:eastAsia="Times New Roman" w:hAnsi="Times New Roman"/>
          <w:sz w:val="24"/>
          <w:szCs w:val="24"/>
          <w:lang w:eastAsia="it-IT"/>
        </w:rPr>
      </w:pPr>
    </w:p>
    <w:p w14:paraId="7E37F721" w14:textId="2E330F3F"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accettare integralmente le condizioni di esecuzione del servizio oggetto dell’affidamento, contenute n</w:t>
      </w:r>
      <w:r w:rsidR="00C92950">
        <w:rPr>
          <w:rFonts w:ascii="Times New Roman" w:eastAsia="Times New Roman" w:hAnsi="Times New Roman"/>
          <w:sz w:val="24"/>
          <w:szCs w:val="24"/>
          <w:lang w:eastAsia="it-IT"/>
        </w:rPr>
        <w:t>ell’avviso;</w:t>
      </w:r>
    </w:p>
    <w:p w14:paraId="4410B13D" w14:textId="77777777" w:rsidR="00610CBB" w:rsidRPr="00C92950" w:rsidRDefault="00610CBB" w:rsidP="00610CBB">
      <w:pPr>
        <w:tabs>
          <w:tab w:val="left" w:pos="1532"/>
        </w:tabs>
        <w:spacing w:after="0" w:line="240" w:lineRule="auto"/>
        <w:jc w:val="both"/>
        <w:rPr>
          <w:rFonts w:ascii="Times New Roman" w:eastAsia="Times New Roman" w:hAnsi="Times New Roman"/>
          <w:sz w:val="24"/>
          <w:szCs w:val="24"/>
          <w:lang w:eastAsia="it-IT"/>
        </w:rPr>
      </w:pPr>
    </w:p>
    <w:p w14:paraId="4F6C3B90"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0635EB51" w14:textId="77777777" w:rsidR="00610CBB" w:rsidRPr="00C92950" w:rsidRDefault="00610CBB" w:rsidP="00610CBB">
      <w:pPr>
        <w:tabs>
          <w:tab w:val="left" w:pos="1532"/>
        </w:tabs>
        <w:spacing w:after="0" w:line="240" w:lineRule="auto"/>
        <w:jc w:val="both"/>
        <w:rPr>
          <w:rFonts w:ascii="Times New Roman" w:eastAsia="Times New Roman" w:hAnsi="Times New Roman"/>
          <w:sz w:val="24"/>
          <w:szCs w:val="24"/>
          <w:lang w:eastAsia="it-IT"/>
        </w:rPr>
      </w:pPr>
    </w:p>
    <w:p w14:paraId="5D913A65"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che provvederà a comunicare tempestivamente e  senza  indugio  alcuno  qualsiasi  variazione  alla situazione sopra rappresentata, ai sensi del D.P.R. 603/1973 art. 48 bis;</w:t>
      </w:r>
    </w:p>
    <w:p w14:paraId="277A28D5" w14:textId="77777777" w:rsidR="00610CBB" w:rsidRPr="00C92950" w:rsidRDefault="00610CBB" w:rsidP="00610CBB">
      <w:pPr>
        <w:tabs>
          <w:tab w:val="left" w:pos="1532"/>
        </w:tabs>
        <w:spacing w:after="0" w:line="240" w:lineRule="auto"/>
        <w:ind w:left="360"/>
        <w:jc w:val="both"/>
        <w:rPr>
          <w:rFonts w:ascii="Times New Roman" w:eastAsia="Times New Roman" w:hAnsi="Times New Roman"/>
          <w:sz w:val="24"/>
          <w:szCs w:val="24"/>
          <w:lang w:eastAsia="it-IT"/>
        </w:rPr>
      </w:pPr>
    </w:p>
    <w:p w14:paraId="147D3BB0"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 xml:space="preserve">che, in caso di  affidamento,  si  assume  gli  obblighi  di  tracciabilità  dei  flussi  finanziari,  ai  sensi dell’articolo 3 della legge n. 136/2010 e </w:t>
      </w:r>
      <w:proofErr w:type="spellStart"/>
      <w:r w:rsidRPr="00C92950">
        <w:rPr>
          <w:rFonts w:ascii="Times New Roman" w:eastAsia="Times New Roman" w:hAnsi="Times New Roman"/>
          <w:sz w:val="24"/>
          <w:szCs w:val="24"/>
          <w:lang w:eastAsia="it-IT"/>
        </w:rPr>
        <w:t>ss.mm.ii</w:t>
      </w:r>
      <w:proofErr w:type="spellEnd"/>
      <w:r w:rsidRPr="00C92950">
        <w:rPr>
          <w:rFonts w:ascii="Times New Roman" w:eastAsia="Times New Roman" w:hAnsi="Times New Roman"/>
          <w:sz w:val="24"/>
          <w:szCs w:val="24"/>
          <w:lang w:eastAsia="it-IT"/>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678D48" w14:textId="77777777" w:rsidR="00610CBB" w:rsidRPr="00C92950" w:rsidRDefault="00610CBB" w:rsidP="00610CBB">
      <w:pPr>
        <w:tabs>
          <w:tab w:val="left" w:pos="1532"/>
        </w:tabs>
        <w:spacing w:after="0" w:line="240" w:lineRule="auto"/>
        <w:ind w:left="360"/>
        <w:jc w:val="both"/>
        <w:rPr>
          <w:rFonts w:ascii="Times New Roman" w:eastAsia="Times New Roman" w:hAnsi="Times New Roman"/>
          <w:sz w:val="24"/>
          <w:szCs w:val="24"/>
          <w:lang w:eastAsia="it-IT"/>
        </w:rPr>
      </w:pPr>
    </w:p>
    <w:p w14:paraId="56A3BB6D"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che l’Impresa ai fini della presente procedura, elegge domicilio in ..................................................................Via.......................................................................................................................... C.A.P. .................................., mail………………</w:t>
      </w:r>
      <w:proofErr w:type="gramStart"/>
      <w:r w:rsidRPr="00C92950">
        <w:rPr>
          <w:rFonts w:ascii="Times New Roman" w:eastAsia="Times New Roman" w:hAnsi="Times New Roman"/>
          <w:sz w:val="24"/>
          <w:szCs w:val="24"/>
          <w:lang w:eastAsia="it-IT"/>
        </w:rPr>
        <w:t>…….</w:t>
      </w:r>
      <w:proofErr w:type="gramEnd"/>
      <w:r w:rsidRPr="00C92950">
        <w:rPr>
          <w:rFonts w:ascii="Times New Roman" w:eastAsia="Times New Roman" w:hAnsi="Times New Roman"/>
          <w:sz w:val="24"/>
          <w:szCs w:val="24"/>
          <w:lang w:eastAsia="it-IT"/>
        </w:rPr>
        <w:t>. PEC ...............................................;</w:t>
      </w:r>
    </w:p>
    <w:p w14:paraId="625A2E3F" w14:textId="77777777" w:rsidR="00610CBB" w:rsidRPr="00C92950" w:rsidRDefault="00610CBB" w:rsidP="00610CBB">
      <w:pPr>
        <w:tabs>
          <w:tab w:val="left" w:pos="1532"/>
        </w:tabs>
        <w:spacing w:after="0" w:line="240" w:lineRule="auto"/>
        <w:jc w:val="both"/>
        <w:rPr>
          <w:rFonts w:ascii="Times New Roman" w:eastAsia="Times New Roman" w:hAnsi="Times New Roman"/>
          <w:sz w:val="24"/>
          <w:szCs w:val="24"/>
          <w:lang w:eastAsia="it-IT"/>
        </w:rPr>
      </w:pPr>
    </w:p>
    <w:p w14:paraId="38AD0513"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essere consapevole che, qualora fosse accertata la non veridicità del contenuto della presente dichiarazione, questa Impresa verrà esclusa dalla presente procedura o, se risultata affidataria,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60A869BD" w14:textId="77777777" w:rsidR="00610CBB" w:rsidRPr="00C92950" w:rsidRDefault="00610CBB" w:rsidP="00610CBB">
      <w:pPr>
        <w:tabs>
          <w:tab w:val="left" w:pos="1532"/>
        </w:tabs>
        <w:spacing w:after="0" w:line="240" w:lineRule="auto"/>
        <w:ind w:left="360"/>
        <w:jc w:val="both"/>
        <w:rPr>
          <w:rFonts w:ascii="Times New Roman" w:eastAsia="Times New Roman" w:hAnsi="Times New Roman"/>
          <w:sz w:val="24"/>
          <w:szCs w:val="24"/>
          <w:lang w:eastAsia="it-IT"/>
        </w:rPr>
      </w:pPr>
    </w:p>
    <w:p w14:paraId="37ED6E92"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 xml:space="preserve">ai sensi dell’art. 53, c. 16 ter del </w:t>
      </w:r>
      <w:proofErr w:type="spellStart"/>
      <w:r w:rsidRPr="00C92950">
        <w:rPr>
          <w:rFonts w:ascii="Times New Roman" w:eastAsia="Times New Roman" w:hAnsi="Times New Roman"/>
          <w:sz w:val="24"/>
          <w:szCs w:val="24"/>
          <w:lang w:eastAsia="it-IT"/>
        </w:rPr>
        <w:t>D.Lgs.</w:t>
      </w:r>
      <w:proofErr w:type="spellEnd"/>
      <w:r w:rsidRPr="00C92950">
        <w:rPr>
          <w:rFonts w:ascii="Times New Roman" w:eastAsia="Times New Roman" w:hAnsi="Times New Roman"/>
          <w:sz w:val="24"/>
          <w:szCs w:val="24"/>
          <w:lang w:eastAsia="it-IT"/>
        </w:rPr>
        <w:t xml:space="preserve"> n. 165/01 e </w:t>
      </w:r>
      <w:proofErr w:type="spellStart"/>
      <w:r w:rsidRPr="00C92950">
        <w:rPr>
          <w:rFonts w:ascii="Times New Roman" w:eastAsia="Times New Roman" w:hAnsi="Times New Roman"/>
          <w:sz w:val="24"/>
          <w:szCs w:val="24"/>
          <w:lang w:eastAsia="it-IT"/>
        </w:rPr>
        <w:t>s.m.i.</w:t>
      </w:r>
      <w:proofErr w:type="spellEnd"/>
      <w:r w:rsidRPr="00C92950">
        <w:rPr>
          <w:rFonts w:ascii="Times New Roman" w:eastAsia="Times New Roman" w:hAnsi="Times New Roman"/>
          <w:sz w:val="24"/>
          <w:szCs w:val="24"/>
          <w:lang w:eastAsia="it-IT"/>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2AB7BAFF" w14:textId="77777777" w:rsidR="00610CBB" w:rsidRPr="00C92950" w:rsidRDefault="00610CBB" w:rsidP="00610CBB">
      <w:pPr>
        <w:tabs>
          <w:tab w:val="left" w:pos="1532"/>
        </w:tabs>
        <w:spacing w:after="0" w:line="240" w:lineRule="auto"/>
        <w:ind w:left="360"/>
        <w:jc w:val="both"/>
        <w:rPr>
          <w:rFonts w:ascii="Times New Roman" w:eastAsia="Times New Roman" w:hAnsi="Times New Roman"/>
          <w:sz w:val="24"/>
          <w:szCs w:val="24"/>
          <w:lang w:eastAsia="it-IT"/>
        </w:rPr>
      </w:pPr>
    </w:p>
    <w:p w14:paraId="658D87F3"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lastRenderedPageBreak/>
        <w:t>di essere edotto degli obblighi derivanti dal Codice di comportamento di cui al D.P.R. n. 62/2013, e si impegna, in caso di aggiudicazione, ad osservare ed a far osservare ai propri dipendenti e collaboratori il suddetto codice, pena la risoluzione del contratto;</w:t>
      </w:r>
    </w:p>
    <w:p w14:paraId="01A561C7" w14:textId="77777777" w:rsidR="00610CBB" w:rsidRPr="00C92950" w:rsidRDefault="00610CBB" w:rsidP="00610CBB">
      <w:pPr>
        <w:tabs>
          <w:tab w:val="left" w:pos="1532"/>
        </w:tabs>
        <w:spacing w:after="0" w:line="240" w:lineRule="auto"/>
        <w:ind w:left="360"/>
        <w:jc w:val="both"/>
        <w:rPr>
          <w:rFonts w:ascii="Times New Roman" w:eastAsia="Times New Roman" w:hAnsi="Times New Roman"/>
          <w:sz w:val="24"/>
          <w:szCs w:val="24"/>
          <w:lang w:eastAsia="it-IT"/>
        </w:rPr>
      </w:pPr>
    </w:p>
    <w:p w14:paraId="40A4C35E" w14:textId="77777777" w:rsidR="00610CBB" w:rsidRPr="00C92950" w:rsidRDefault="00610CBB" w:rsidP="00610CBB">
      <w:pPr>
        <w:numPr>
          <w:ilvl w:val="0"/>
          <w:numId w:val="18"/>
        </w:numPr>
        <w:tabs>
          <w:tab w:val="left" w:pos="1532"/>
        </w:tabs>
        <w:spacing w:after="0" w:line="240" w:lineRule="auto"/>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BE7D035" w14:textId="77777777" w:rsidR="00610CBB" w:rsidRPr="00C92950" w:rsidRDefault="00610CBB" w:rsidP="00610CBB">
      <w:pPr>
        <w:spacing w:after="0" w:line="240" w:lineRule="auto"/>
        <w:ind w:left="720"/>
        <w:contextualSpacing/>
        <w:rPr>
          <w:rFonts w:ascii="Times New Roman" w:eastAsia="Times New Roman" w:hAnsi="Times New Roman"/>
          <w:sz w:val="24"/>
          <w:szCs w:val="24"/>
          <w:lang w:eastAsia="it-IT"/>
        </w:rPr>
      </w:pPr>
    </w:p>
    <w:p w14:paraId="572B4523" w14:textId="77777777" w:rsidR="00610CBB" w:rsidRPr="00C92950" w:rsidRDefault="00610CBB" w:rsidP="00610CBB">
      <w:pPr>
        <w:numPr>
          <w:ilvl w:val="0"/>
          <w:numId w:val="18"/>
        </w:numPr>
        <w:tabs>
          <w:tab w:val="left" w:pos="1532"/>
        </w:tabs>
        <w:spacing w:after="0" w:line="240" w:lineRule="auto"/>
        <w:contextualSpacing/>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che in caso di affidamento presenterà a richiesta dell’Amministrazione la cauzione definitiva ai sensi dell’art. 117 del Codice.</w:t>
      </w:r>
    </w:p>
    <w:p w14:paraId="32083F49" w14:textId="77777777" w:rsidR="00610CBB" w:rsidRPr="00C92950" w:rsidRDefault="00610CBB" w:rsidP="00610CBB">
      <w:pPr>
        <w:widowControl w:val="0"/>
        <w:autoSpaceDE w:val="0"/>
        <w:autoSpaceDN w:val="0"/>
        <w:spacing w:after="0" w:line="320" w:lineRule="exact"/>
        <w:jc w:val="both"/>
        <w:rPr>
          <w:rFonts w:ascii="Times New Roman" w:eastAsia="Times New Roman" w:hAnsi="Times New Roman"/>
          <w:sz w:val="24"/>
          <w:szCs w:val="24"/>
          <w:lang w:eastAsia="it-IT"/>
        </w:rPr>
      </w:pPr>
    </w:p>
    <w:p w14:paraId="017098C2" w14:textId="77777777" w:rsidR="00610CBB" w:rsidRPr="00C92950" w:rsidRDefault="00610CBB" w:rsidP="00610CBB">
      <w:pPr>
        <w:widowControl w:val="0"/>
        <w:numPr>
          <w:ilvl w:val="0"/>
          <w:numId w:val="18"/>
        </w:numPr>
        <w:autoSpaceDE w:val="0"/>
        <w:autoSpaceDN w:val="0"/>
        <w:spacing w:after="0" w:line="320" w:lineRule="exact"/>
        <w:contextualSpacing/>
        <w:jc w:val="both"/>
        <w:rPr>
          <w:rFonts w:ascii="Times New Roman" w:eastAsia="Times New Roman" w:hAnsi="Times New Roman"/>
          <w:sz w:val="24"/>
          <w:szCs w:val="24"/>
          <w:lang w:eastAsia="it-IT"/>
        </w:rPr>
      </w:pPr>
      <w:r w:rsidRPr="00C92950">
        <w:rPr>
          <w:rFonts w:ascii="Times New Roman" w:eastAsia="Times New Roman" w:hAnsi="Times New Roman"/>
          <w:sz w:val="24"/>
          <w:szCs w:val="24"/>
          <w:lang w:eastAsia="it-IT"/>
        </w:rPr>
        <w:t>di non aver violato l’art. 5, comma 2, lett. c), l. 15 dicembre 1990, n. 386 (“Nuova disciplina sanzionatoria degli assegni bancari”)</w:t>
      </w:r>
      <w:bookmarkEnd w:id="1"/>
      <w:r w:rsidRPr="00C92950">
        <w:rPr>
          <w:rFonts w:ascii="Times New Roman" w:eastAsia="Times New Roman" w:hAnsi="Times New Roman"/>
          <w:sz w:val="24"/>
          <w:szCs w:val="24"/>
          <w:lang w:eastAsia="it-IT"/>
        </w:rPr>
        <w:t>.</w:t>
      </w:r>
    </w:p>
    <w:p w14:paraId="57A0F7A8" w14:textId="77777777" w:rsidR="00610CBB" w:rsidRPr="00C92950" w:rsidRDefault="00610CBB" w:rsidP="00610CBB">
      <w:pPr>
        <w:spacing w:after="0" w:line="240" w:lineRule="auto"/>
        <w:ind w:left="720"/>
        <w:contextualSpacing/>
        <w:rPr>
          <w:rFonts w:ascii="Times New Roman" w:eastAsia="Times New Roman" w:hAnsi="Times New Roman"/>
          <w:sz w:val="24"/>
          <w:szCs w:val="24"/>
          <w:lang w:eastAsia="it-IT"/>
        </w:rPr>
      </w:pPr>
    </w:p>
    <w:p w14:paraId="5549D62D" w14:textId="77777777" w:rsidR="00610CBB" w:rsidRPr="00C92950" w:rsidRDefault="00610CBB" w:rsidP="00610CBB">
      <w:pPr>
        <w:widowControl w:val="0"/>
        <w:autoSpaceDE w:val="0"/>
        <w:autoSpaceDN w:val="0"/>
        <w:spacing w:after="0" w:line="320" w:lineRule="exact"/>
        <w:ind w:left="360"/>
        <w:contextualSpacing/>
        <w:jc w:val="both"/>
        <w:rPr>
          <w:rFonts w:ascii="Times New Roman" w:eastAsia="Times New Roman" w:hAnsi="Times New Roman"/>
          <w:sz w:val="24"/>
          <w:szCs w:val="24"/>
          <w:lang w:eastAsia="it-IT"/>
        </w:rPr>
      </w:pPr>
    </w:p>
    <w:tbl>
      <w:tblPr>
        <w:tblStyle w:val="Grigliatabella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610CBB" w:rsidRPr="00C92950" w14:paraId="7BF7BF8D" w14:textId="77777777" w:rsidTr="0097025D">
        <w:tc>
          <w:tcPr>
            <w:tcW w:w="3345" w:type="dxa"/>
            <w:vAlign w:val="center"/>
          </w:tcPr>
          <w:p w14:paraId="0CAA621B" w14:textId="77777777" w:rsidR="00610CBB" w:rsidRPr="00C92950" w:rsidRDefault="00610CBB" w:rsidP="00610CBB">
            <w:pPr>
              <w:widowControl w:val="0"/>
              <w:autoSpaceDE w:val="0"/>
              <w:autoSpaceDN w:val="0"/>
              <w:spacing w:after="0" w:line="320" w:lineRule="exact"/>
              <w:jc w:val="both"/>
              <w:rPr>
                <w:sz w:val="24"/>
                <w:szCs w:val="24"/>
                <w:lang w:eastAsia="it-IT"/>
              </w:rPr>
            </w:pPr>
            <w:r w:rsidRPr="00C92950">
              <w:rPr>
                <w:sz w:val="24"/>
                <w:szCs w:val="24"/>
                <w:lang w:eastAsia="it-IT"/>
              </w:rPr>
              <w:t>Luogo e data</w:t>
            </w:r>
          </w:p>
        </w:tc>
        <w:tc>
          <w:tcPr>
            <w:tcW w:w="1875" w:type="dxa"/>
          </w:tcPr>
          <w:p w14:paraId="7F824C8B" w14:textId="77777777" w:rsidR="00610CBB" w:rsidRPr="00C92950" w:rsidRDefault="00610CBB" w:rsidP="00610CBB">
            <w:pPr>
              <w:widowControl w:val="0"/>
              <w:autoSpaceDE w:val="0"/>
              <w:autoSpaceDN w:val="0"/>
              <w:spacing w:after="0" w:line="320" w:lineRule="exact"/>
              <w:jc w:val="both"/>
              <w:rPr>
                <w:sz w:val="24"/>
                <w:szCs w:val="24"/>
                <w:lang w:eastAsia="it-IT"/>
              </w:rPr>
            </w:pPr>
          </w:p>
        </w:tc>
        <w:tc>
          <w:tcPr>
            <w:tcW w:w="5076" w:type="dxa"/>
            <w:vAlign w:val="center"/>
          </w:tcPr>
          <w:p w14:paraId="44BF6D2D" w14:textId="77777777" w:rsidR="00610CBB" w:rsidRPr="00C92950" w:rsidRDefault="00610CBB" w:rsidP="00610CBB">
            <w:pPr>
              <w:widowControl w:val="0"/>
              <w:autoSpaceDE w:val="0"/>
              <w:autoSpaceDN w:val="0"/>
              <w:spacing w:after="0" w:line="320" w:lineRule="exact"/>
              <w:jc w:val="both"/>
              <w:rPr>
                <w:sz w:val="24"/>
                <w:szCs w:val="24"/>
                <w:lang w:eastAsia="it-IT"/>
              </w:rPr>
            </w:pPr>
            <w:r w:rsidRPr="00C92950">
              <w:rPr>
                <w:sz w:val="24"/>
                <w:szCs w:val="24"/>
                <w:lang w:eastAsia="it-IT"/>
              </w:rPr>
              <w:t xml:space="preserve"> Firma/e digitale/i</w:t>
            </w:r>
          </w:p>
          <w:p w14:paraId="7ECC3AC6" w14:textId="77777777" w:rsidR="00610CBB" w:rsidRPr="00C92950" w:rsidRDefault="00610CBB" w:rsidP="00610CBB">
            <w:pPr>
              <w:widowControl w:val="0"/>
              <w:autoSpaceDE w:val="0"/>
              <w:autoSpaceDN w:val="0"/>
              <w:spacing w:after="0" w:line="320" w:lineRule="exact"/>
              <w:jc w:val="both"/>
              <w:rPr>
                <w:sz w:val="24"/>
                <w:szCs w:val="24"/>
                <w:lang w:eastAsia="it-IT"/>
              </w:rPr>
            </w:pPr>
            <w:r w:rsidRPr="00C92950">
              <w:rPr>
                <w:rFonts w:eastAsia="Arial Unicode MS"/>
                <w:bCs/>
                <w:kern w:val="32"/>
                <w:sz w:val="24"/>
                <w:szCs w:val="24"/>
                <w:lang w:eastAsia="ar-SA"/>
              </w:rPr>
              <w:t>Rappresentante Legale</w:t>
            </w:r>
          </w:p>
        </w:tc>
      </w:tr>
    </w:tbl>
    <w:p w14:paraId="6A7C8DB7" w14:textId="77777777" w:rsidR="00610CBB" w:rsidRPr="00C92950" w:rsidRDefault="00610CBB" w:rsidP="00610CBB">
      <w:pPr>
        <w:widowControl w:val="0"/>
        <w:tabs>
          <w:tab w:val="center" w:pos="4819"/>
          <w:tab w:val="right" w:pos="9638"/>
        </w:tabs>
        <w:spacing w:after="0" w:line="240" w:lineRule="auto"/>
        <w:ind w:right="139"/>
        <w:jc w:val="both"/>
        <w:rPr>
          <w:rFonts w:ascii="Times New Roman" w:eastAsia="Arial Unicode MS" w:hAnsi="Times New Roman"/>
          <w:bCs/>
          <w:kern w:val="32"/>
          <w:sz w:val="20"/>
          <w:szCs w:val="20"/>
          <w:lang w:eastAsia="ar-SA"/>
        </w:rPr>
      </w:pPr>
      <w:r w:rsidRPr="00C92950">
        <w:rPr>
          <w:rFonts w:ascii="Times New Roman" w:eastAsia="Arial Unicode MS" w:hAnsi="Times New Roman"/>
          <w:bCs/>
          <w:kern w:val="32"/>
          <w:sz w:val="20"/>
          <w:szCs w:val="20"/>
          <w:lang w:eastAsia="ar-SA"/>
        </w:rPr>
        <w:tab/>
      </w:r>
    </w:p>
    <w:p w14:paraId="4A8AAD57" w14:textId="66AAF725" w:rsidR="00904213" w:rsidRPr="00C92950" w:rsidRDefault="00904213" w:rsidP="00610CBB">
      <w:pPr>
        <w:rPr>
          <w:rFonts w:ascii="Times New Roman" w:hAnsi="Times New Roman"/>
        </w:rPr>
      </w:pPr>
    </w:p>
    <w:sectPr w:rsidR="00904213" w:rsidRPr="00C92950" w:rsidSect="00047A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18D0" w14:textId="77777777" w:rsidR="00831444" w:rsidRDefault="00831444" w:rsidP="00036870">
      <w:pPr>
        <w:spacing w:after="0" w:line="240" w:lineRule="auto"/>
      </w:pPr>
      <w:r>
        <w:separator/>
      </w:r>
    </w:p>
  </w:endnote>
  <w:endnote w:type="continuationSeparator" w:id="0">
    <w:p w14:paraId="5A67107B" w14:textId="77777777" w:rsidR="00831444" w:rsidRDefault="00831444" w:rsidP="000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D709" w14:textId="77777777" w:rsidR="00716AA5" w:rsidRDefault="00716A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8D6" w14:textId="77777777" w:rsidR="00C544AD" w:rsidRDefault="00C544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B4C9" w14:textId="77777777" w:rsidR="00716AA5" w:rsidRDefault="00716A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05621" w14:textId="77777777" w:rsidR="00831444" w:rsidRDefault="00831444" w:rsidP="00036870">
      <w:pPr>
        <w:spacing w:after="0" w:line="240" w:lineRule="auto"/>
      </w:pPr>
      <w:r>
        <w:separator/>
      </w:r>
    </w:p>
  </w:footnote>
  <w:footnote w:type="continuationSeparator" w:id="0">
    <w:p w14:paraId="6373E703" w14:textId="77777777" w:rsidR="00831444" w:rsidRDefault="00831444" w:rsidP="000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AEF8" w14:textId="77777777" w:rsidR="00716AA5" w:rsidRDefault="00716A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8006" w14:textId="77777777" w:rsidR="00C544AD" w:rsidRPr="00473176" w:rsidRDefault="00C544AD" w:rsidP="00036870">
    <w:pPr>
      <w:pStyle w:val="Intestazione"/>
      <w:jc w:val="center"/>
      <w:rPr>
        <w:color w:val="4F81BD"/>
      </w:rPr>
    </w:pPr>
    <w:r w:rsidRPr="00473176">
      <w:rPr>
        <w:color w:val="4F81BD"/>
      </w:rPr>
      <w:t>______________________________________________________________________________________</w:t>
    </w:r>
  </w:p>
  <w:p w14:paraId="78F9BAB9" w14:textId="77777777" w:rsidR="00C544AD" w:rsidRDefault="00C544AD" w:rsidP="00716AA5">
    <w:pPr>
      <w:pStyle w:val="Intestazione"/>
    </w:pPr>
  </w:p>
  <w:p w14:paraId="087CE71E" w14:textId="77777777" w:rsidR="00716AA5" w:rsidRPr="00716AA5" w:rsidRDefault="00716AA5" w:rsidP="00716AA5">
    <w:pPr>
      <w:widowControl w:val="0"/>
      <w:autoSpaceDE w:val="0"/>
      <w:autoSpaceDN w:val="0"/>
      <w:spacing w:after="0" w:line="240" w:lineRule="auto"/>
      <w:ind w:left="3219"/>
      <w:rPr>
        <w:rFonts w:ascii="Times New Roman" w:eastAsia="Times New Roman" w:hAnsi="Times New Roman"/>
        <w:sz w:val="20"/>
        <w:szCs w:val="24"/>
      </w:rPr>
    </w:pPr>
    <w:r w:rsidRPr="00716AA5">
      <w:rPr>
        <w:rFonts w:ascii="Times New Roman" w:eastAsia="Times New Roman" w:hAnsi="Times New Roman"/>
        <w:noProof/>
        <w:sz w:val="20"/>
        <w:szCs w:val="24"/>
      </w:rPr>
      <w:drawing>
        <wp:inline distT="0" distB="0" distL="0" distR="0" wp14:anchorId="4B5AA4C7" wp14:editId="6F704706">
          <wp:extent cx="2211693" cy="1167669"/>
          <wp:effectExtent l="0" t="0" r="0" b="0"/>
          <wp:docPr id="1" name="Image 1" descr="Immagine che contiene testo, Carattere, Elementi grafici,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arattere, Elementi grafici, grafica&#10;&#10;Descrizione generata automaticamente"/>
                  <pic:cNvPicPr/>
                </pic:nvPicPr>
                <pic:blipFill>
                  <a:blip r:embed="rId1" cstate="print"/>
                  <a:stretch>
                    <a:fillRect/>
                  </a:stretch>
                </pic:blipFill>
                <pic:spPr>
                  <a:xfrm>
                    <a:off x="0" y="0"/>
                    <a:ext cx="2211693" cy="1167669"/>
                  </a:xfrm>
                  <a:prstGeom prst="rect">
                    <a:avLst/>
                  </a:prstGeom>
                </pic:spPr>
              </pic:pic>
            </a:graphicData>
          </a:graphic>
        </wp:inline>
      </w:drawing>
    </w:r>
  </w:p>
  <w:p w14:paraId="3ABB1941" w14:textId="77777777" w:rsidR="00716AA5" w:rsidRPr="00716AA5" w:rsidRDefault="00716AA5" w:rsidP="00716AA5">
    <w:pPr>
      <w:widowControl w:val="0"/>
      <w:autoSpaceDE w:val="0"/>
      <w:autoSpaceDN w:val="0"/>
      <w:spacing w:before="10" w:after="0" w:line="240" w:lineRule="auto"/>
      <w:rPr>
        <w:rFonts w:ascii="Times New Roman" w:eastAsia="Times New Roman" w:hAnsi="Times New Roman"/>
        <w:sz w:val="10"/>
        <w:szCs w:val="24"/>
      </w:rPr>
    </w:pPr>
    <w:r w:rsidRPr="00716AA5">
      <w:rPr>
        <w:rFonts w:ascii="Times New Roman" w:eastAsia="Times New Roman" w:hAnsi="Times New Roman"/>
        <w:noProof/>
        <w:sz w:val="10"/>
        <w:szCs w:val="24"/>
      </w:rPr>
      <w:drawing>
        <wp:anchor distT="0" distB="0" distL="0" distR="0" simplePos="0" relativeHeight="251659264" behindDoc="1" locked="0" layoutInCell="1" allowOverlap="1" wp14:anchorId="41619E20" wp14:editId="58FC0FA9">
          <wp:simplePos x="0" y="0"/>
          <wp:positionH relativeFrom="page">
            <wp:posOffset>2011045</wp:posOffset>
          </wp:positionH>
          <wp:positionV relativeFrom="paragraph">
            <wp:posOffset>94932</wp:posOffset>
          </wp:positionV>
          <wp:extent cx="3584525" cy="3886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584525" cy="388620"/>
                  </a:xfrm>
                  <a:prstGeom prst="rect">
                    <a:avLst/>
                  </a:prstGeom>
                </pic:spPr>
              </pic:pic>
            </a:graphicData>
          </a:graphic>
        </wp:anchor>
      </w:drawing>
    </w:r>
  </w:p>
  <w:p w14:paraId="3F10F467" w14:textId="77777777" w:rsidR="00716AA5" w:rsidRDefault="00716AA5" w:rsidP="00716A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B82A" w14:textId="77777777" w:rsidR="00716AA5" w:rsidRDefault="00716A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EE9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981"/>
    <w:multiLevelType w:val="hybridMultilevel"/>
    <w:tmpl w:val="3DD22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A3CE5"/>
    <w:multiLevelType w:val="hybridMultilevel"/>
    <w:tmpl w:val="9670F4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73B18"/>
    <w:multiLevelType w:val="hybridMultilevel"/>
    <w:tmpl w:val="9F180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B4474"/>
    <w:multiLevelType w:val="hybridMultilevel"/>
    <w:tmpl w:val="9312B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C5B91"/>
    <w:multiLevelType w:val="hybridMultilevel"/>
    <w:tmpl w:val="0AAE2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026C0"/>
    <w:multiLevelType w:val="hybridMultilevel"/>
    <w:tmpl w:val="D0D61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A38A2"/>
    <w:multiLevelType w:val="hybridMultilevel"/>
    <w:tmpl w:val="D2C68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81EDB"/>
    <w:multiLevelType w:val="hybridMultilevel"/>
    <w:tmpl w:val="F2BA6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146B41"/>
    <w:multiLevelType w:val="hybridMultilevel"/>
    <w:tmpl w:val="FC0E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B3F42"/>
    <w:multiLevelType w:val="hybridMultilevel"/>
    <w:tmpl w:val="436878F2"/>
    <w:lvl w:ilvl="0" w:tplc="B92AF2E8">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5C677B"/>
    <w:multiLevelType w:val="hybridMultilevel"/>
    <w:tmpl w:val="CE8C5772"/>
    <w:lvl w:ilvl="0" w:tplc="773EEBC6">
      <w:start w:val="1"/>
      <w:numFmt w:val="decimal"/>
      <w:lvlText w:val="%1."/>
      <w:lvlJc w:val="left"/>
      <w:pPr>
        <w:tabs>
          <w:tab w:val="num" w:pos="408"/>
        </w:tabs>
        <w:ind w:left="408" w:hanging="360"/>
      </w:pPr>
      <w:rPr>
        <w:rFonts w:hint="default"/>
      </w:rPr>
    </w:lvl>
    <w:lvl w:ilvl="1" w:tplc="305A7042">
      <w:start w:val="1"/>
      <w:numFmt w:val="bullet"/>
      <w:lvlText w:val="-"/>
      <w:lvlJc w:val="left"/>
      <w:pPr>
        <w:tabs>
          <w:tab w:val="num" w:pos="1128"/>
        </w:tabs>
        <w:ind w:left="1128" w:hanging="360"/>
      </w:pPr>
      <w:rPr>
        <w:rFonts w:ascii="Cambria" w:eastAsia="Times New Roman" w:hAnsi="Cambria" w:cs="Times New Roman" w:hint="default"/>
      </w:r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12" w15:restartNumberingAfterBreak="0">
    <w:nsid w:val="45DD047E"/>
    <w:multiLevelType w:val="hybridMultilevel"/>
    <w:tmpl w:val="2FE6F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B1B86"/>
    <w:multiLevelType w:val="hybridMultilevel"/>
    <w:tmpl w:val="19425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76CC7"/>
    <w:multiLevelType w:val="hybridMultilevel"/>
    <w:tmpl w:val="F2CAB836"/>
    <w:lvl w:ilvl="0" w:tplc="305A7042">
      <w:start w:val="1"/>
      <w:numFmt w:val="bullet"/>
      <w:lvlText w:val="-"/>
      <w:lvlJc w:val="left"/>
      <w:pPr>
        <w:tabs>
          <w:tab w:val="num" w:pos="720"/>
        </w:tabs>
        <w:ind w:left="720" w:hanging="360"/>
      </w:pPr>
      <w:rPr>
        <w:rFonts w:ascii="Cambria" w:eastAsia="Times New Roman" w:hAnsi="Cambr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F5799"/>
    <w:multiLevelType w:val="hybridMultilevel"/>
    <w:tmpl w:val="8A9291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04B67"/>
    <w:multiLevelType w:val="hybridMultilevel"/>
    <w:tmpl w:val="FCF6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03C1B"/>
    <w:multiLevelType w:val="hybridMultilevel"/>
    <w:tmpl w:val="43AEC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B30B0"/>
    <w:multiLevelType w:val="hybridMultilevel"/>
    <w:tmpl w:val="20BAF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1066646">
    <w:abstractNumId w:val="9"/>
  </w:num>
  <w:num w:numId="2" w16cid:durableId="1305961796">
    <w:abstractNumId w:val="1"/>
  </w:num>
  <w:num w:numId="3" w16cid:durableId="1493790534">
    <w:abstractNumId w:val="0"/>
  </w:num>
  <w:num w:numId="4" w16cid:durableId="2066636272">
    <w:abstractNumId w:val="5"/>
  </w:num>
  <w:num w:numId="5" w16cid:durableId="1618640548">
    <w:abstractNumId w:val="8"/>
  </w:num>
  <w:num w:numId="6" w16cid:durableId="1043870389">
    <w:abstractNumId w:val="6"/>
  </w:num>
  <w:num w:numId="7" w16cid:durableId="2058894498">
    <w:abstractNumId w:val="13"/>
  </w:num>
  <w:num w:numId="8" w16cid:durableId="445546188">
    <w:abstractNumId w:val="4"/>
  </w:num>
  <w:num w:numId="9" w16cid:durableId="2127581580">
    <w:abstractNumId w:val="17"/>
  </w:num>
  <w:num w:numId="10" w16cid:durableId="1453402984">
    <w:abstractNumId w:val="12"/>
  </w:num>
  <w:num w:numId="11" w16cid:durableId="728501381">
    <w:abstractNumId w:val="19"/>
  </w:num>
  <w:num w:numId="12" w16cid:durableId="1819374059">
    <w:abstractNumId w:val="15"/>
  </w:num>
  <w:num w:numId="13" w16cid:durableId="1462186463">
    <w:abstractNumId w:val="10"/>
  </w:num>
  <w:num w:numId="14" w16cid:durableId="1917204609">
    <w:abstractNumId w:val="14"/>
  </w:num>
  <w:num w:numId="15" w16cid:durableId="1702438883">
    <w:abstractNumId w:val="11"/>
  </w:num>
  <w:num w:numId="16" w16cid:durableId="938215881">
    <w:abstractNumId w:val="7"/>
  </w:num>
  <w:num w:numId="17" w16cid:durableId="1019694724">
    <w:abstractNumId w:val="16"/>
  </w:num>
  <w:num w:numId="18" w16cid:durableId="1372807524">
    <w:abstractNumId w:val="18"/>
  </w:num>
  <w:num w:numId="19" w16cid:durableId="338432901">
    <w:abstractNumId w:val="2"/>
  </w:num>
  <w:num w:numId="20" w16cid:durableId="19885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70"/>
    <w:rsid w:val="00007C2F"/>
    <w:rsid w:val="00036870"/>
    <w:rsid w:val="00041982"/>
    <w:rsid w:val="00045C31"/>
    <w:rsid w:val="00047A23"/>
    <w:rsid w:val="00060598"/>
    <w:rsid w:val="0006610B"/>
    <w:rsid w:val="0007180E"/>
    <w:rsid w:val="000765DD"/>
    <w:rsid w:val="000B1081"/>
    <w:rsid w:val="000B53BE"/>
    <w:rsid w:val="000D0CBC"/>
    <w:rsid w:val="000D2109"/>
    <w:rsid w:val="000E3E54"/>
    <w:rsid w:val="00112C06"/>
    <w:rsid w:val="00114C7F"/>
    <w:rsid w:val="0012293D"/>
    <w:rsid w:val="001303A3"/>
    <w:rsid w:val="001508A7"/>
    <w:rsid w:val="00166B94"/>
    <w:rsid w:val="00174640"/>
    <w:rsid w:val="00180773"/>
    <w:rsid w:val="001820E4"/>
    <w:rsid w:val="001A2E9C"/>
    <w:rsid w:val="001A6708"/>
    <w:rsid w:val="001B5C8C"/>
    <w:rsid w:val="001C3CEB"/>
    <w:rsid w:val="001C3E61"/>
    <w:rsid w:val="001C6492"/>
    <w:rsid w:val="001D00D8"/>
    <w:rsid w:val="001E3C10"/>
    <w:rsid w:val="001F0643"/>
    <w:rsid w:val="001F6C10"/>
    <w:rsid w:val="00211303"/>
    <w:rsid w:val="002327D3"/>
    <w:rsid w:val="002362F7"/>
    <w:rsid w:val="00247E73"/>
    <w:rsid w:val="00261168"/>
    <w:rsid w:val="00284050"/>
    <w:rsid w:val="00294809"/>
    <w:rsid w:val="002A5303"/>
    <w:rsid w:val="002D2F71"/>
    <w:rsid w:val="002F0E0F"/>
    <w:rsid w:val="002F3C1E"/>
    <w:rsid w:val="00337338"/>
    <w:rsid w:val="00354110"/>
    <w:rsid w:val="003612B0"/>
    <w:rsid w:val="0036214C"/>
    <w:rsid w:val="00362463"/>
    <w:rsid w:val="003870C8"/>
    <w:rsid w:val="00393F3D"/>
    <w:rsid w:val="003A79CD"/>
    <w:rsid w:val="003B19E3"/>
    <w:rsid w:val="003C2EEE"/>
    <w:rsid w:val="003C73B2"/>
    <w:rsid w:val="003D7C56"/>
    <w:rsid w:val="00402BDA"/>
    <w:rsid w:val="00415FD8"/>
    <w:rsid w:val="00416D1C"/>
    <w:rsid w:val="00451D4C"/>
    <w:rsid w:val="0046307A"/>
    <w:rsid w:val="004660D0"/>
    <w:rsid w:val="00473176"/>
    <w:rsid w:val="004838C0"/>
    <w:rsid w:val="004B1C0A"/>
    <w:rsid w:val="004B3A46"/>
    <w:rsid w:val="004D67CF"/>
    <w:rsid w:val="004E00DA"/>
    <w:rsid w:val="004E6CD3"/>
    <w:rsid w:val="004F642C"/>
    <w:rsid w:val="00504E6B"/>
    <w:rsid w:val="005127D4"/>
    <w:rsid w:val="0051438A"/>
    <w:rsid w:val="00526E4F"/>
    <w:rsid w:val="00540290"/>
    <w:rsid w:val="00572D0A"/>
    <w:rsid w:val="00590931"/>
    <w:rsid w:val="00596119"/>
    <w:rsid w:val="005A558E"/>
    <w:rsid w:val="005B31D7"/>
    <w:rsid w:val="005B5D2E"/>
    <w:rsid w:val="005C3E88"/>
    <w:rsid w:val="005C4300"/>
    <w:rsid w:val="005C4DD1"/>
    <w:rsid w:val="005D59AC"/>
    <w:rsid w:val="005E7A6B"/>
    <w:rsid w:val="005F5808"/>
    <w:rsid w:val="005F63F4"/>
    <w:rsid w:val="005F7B7E"/>
    <w:rsid w:val="00600C1F"/>
    <w:rsid w:val="00610CBB"/>
    <w:rsid w:val="006130F0"/>
    <w:rsid w:val="00617EB3"/>
    <w:rsid w:val="00626DB3"/>
    <w:rsid w:val="00627211"/>
    <w:rsid w:val="00632DD7"/>
    <w:rsid w:val="006C0003"/>
    <w:rsid w:val="006C7028"/>
    <w:rsid w:val="006E51FF"/>
    <w:rsid w:val="006E7AEC"/>
    <w:rsid w:val="00713056"/>
    <w:rsid w:val="007150DB"/>
    <w:rsid w:val="00716AA5"/>
    <w:rsid w:val="007307FE"/>
    <w:rsid w:val="00731F4C"/>
    <w:rsid w:val="00740E04"/>
    <w:rsid w:val="00741B5F"/>
    <w:rsid w:val="00751860"/>
    <w:rsid w:val="00783C81"/>
    <w:rsid w:val="007927F2"/>
    <w:rsid w:val="007E2587"/>
    <w:rsid w:val="0082290A"/>
    <w:rsid w:val="00831444"/>
    <w:rsid w:val="00840062"/>
    <w:rsid w:val="00853504"/>
    <w:rsid w:val="00856307"/>
    <w:rsid w:val="00864E0C"/>
    <w:rsid w:val="00866F47"/>
    <w:rsid w:val="00881A0F"/>
    <w:rsid w:val="008954A0"/>
    <w:rsid w:val="008958FE"/>
    <w:rsid w:val="008A5A5F"/>
    <w:rsid w:val="008B086E"/>
    <w:rsid w:val="008B3DC2"/>
    <w:rsid w:val="008C26C4"/>
    <w:rsid w:val="008F74F2"/>
    <w:rsid w:val="00900B9B"/>
    <w:rsid w:val="00904213"/>
    <w:rsid w:val="0092036D"/>
    <w:rsid w:val="00944813"/>
    <w:rsid w:val="00956707"/>
    <w:rsid w:val="009610C1"/>
    <w:rsid w:val="009617D4"/>
    <w:rsid w:val="00993680"/>
    <w:rsid w:val="009A531A"/>
    <w:rsid w:val="009A6423"/>
    <w:rsid w:val="009C674B"/>
    <w:rsid w:val="009F582D"/>
    <w:rsid w:val="009F7632"/>
    <w:rsid w:val="00A01551"/>
    <w:rsid w:val="00A15CFF"/>
    <w:rsid w:val="00A44551"/>
    <w:rsid w:val="00A67DDA"/>
    <w:rsid w:val="00A76DDD"/>
    <w:rsid w:val="00A82C8A"/>
    <w:rsid w:val="00A87484"/>
    <w:rsid w:val="00A95E21"/>
    <w:rsid w:val="00AA2362"/>
    <w:rsid w:val="00AB7797"/>
    <w:rsid w:val="00AC00FC"/>
    <w:rsid w:val="00AC09CA"/>
    <w:rsid w:val="00AC2C79"/>
    <w:rsid w:val="00AC6378"/>
    <w:rsid w:val="00AE6DD3"/>
    <w:rsid w:val="00AF19C9"/>
    <w:rsid w:val="00AF74E4"/>
    <w:rsid w:val="00B0459E"/>
    <w:rsid w:val="00B058A9"/>
    <w:rsid w:val="00B20864"/>
    <w:rsid w:val="00B2117B"/>
    <w:rsid w:val="00B3406F"/>
    <w:rsid w:val="00B36520"/>
    <w:rsid w:val="00B53661"/>
    <w:rsid w:val="00B60E6F"/>
    <w:rsid w:val="00B63580"/>
    <w:rsid w:val="00B7651E"/>
    <w:rsid w:val="00B93CD2"/>
    <w:rsid w:val="00B94CBC"/>
    <w:rsid w:val="00BB1DCD"/>
    <w:rsid w:val="00BB5633"/>
    <w:rsid w:val="00BC76A1"/>
    <w:rsid w:val="00BE7A9B"/>
    <w:rsid w:val="00C01B55"/>
    <w:rsid w:val="00C37951"/>
    <w:rsid w:val="00C544AD"/>
    <w:rsid w:val="00C62C1C"/>
    <w:rsid w:val="00C704BD"/>
    <w:rsid w:val="00C73314"/>
    <w:rsid w:val="00C812E9"/>
    <w:rsid w:val="00C8235F"/>
    <w:rsid w:val="00C86C72"/>
    <w:rsid w:val="00C91F57"/>
    <w:rsid w:val="00C92950"/>
    <w:rsid w:val="00CA1834"/>
    <w:rsid w:val="00CB431F"/>
    <w:rsid w:val="00CC23BC"/>
    <w:rsid w:val="00CD0C5C"/>
    <w:rsid w:val="00CE4AF5"/>
    <w:rsid w:val="00D04C84"/>
    <w:rsid w:val="00D32D87"/>
    <w:rsid w:val="00D34342"/>
    <w:rsid w:val="00D37610"/>
    <w:rsid w:val="00D45CBA"/>
    <w:rsid w:val="00D46C63"/>
    <w:rsid w:val="00D512D2"/>
    <w:rsid w:val="00D55FD9"/>
    <w:rsid w:val="00D67D89"/>
    <w:rsid w:val="00DA0813"/>
    <w:rsid w:val="00DA12C1"/>
    <w:rsid w:val="00DD53B9"/>
    <w:rsid w:val="00DE2FC5"/>
    <w:rsid w:val="00E0049A"/>
    <w:rsid w:val="00E0130F"/>
    <w:rsid w:val="00E105E1"/>
    <w:rsid w:val="00E12307"/>
    <w:rsid w:val="00E2357A"/>
    <w:rsid w:val="00E23C50"/>
    <w:rsid w:val="00E5405E"/>
    <w:rsid w:val="00E738DC"/>
    <w:rsid w:val="00E8421C"/>
    <w:rsid w:val="00E84953"/>
    <w:rsid w:val="00E84AF9"/>
    <w:rsid w:val="00E93BE1"/>
    <w:rsid w:val="00E964CC"/>
    <w:rsid w:val="00EA0D8E"/>
    <w:rsid w:val="00EA3A4E"/>
    <w:rsid w:val="00EA6A46"/>
    <w:rsid w:val="00EC0271"/>
    <w:rsid w:val="00EC0317"/>
    <w:rsid w:val="00EF5B51"/>
    <w:rsid w:val="00F10629"/>
    <w:rsid w:val="00F25A20"/>
    <w:rsid w:val="00F25B08"/>
    <w:rsid w:val="00F31C19"/>
    <w:rsid w:val="00F37A09"/>
    <w:rsid w:val="00F5204A"/>
    <w:rsid w:val="00F54A6D"/>
    <w:rsid w:val="00F72974"/>
    <w:rsid w:val="00F860D8"/>
    <w:rsid w:val="00FB54FA"/>
    <w:rsid w:val="00FC0E2E"/>
    <w:rsid w:val="00FC3B7E"/>
    <w:rsid w:val="00FC460C"/>
    <w:rsid w:val="00FD58FA"/>
    <w:rsid w:val="00FF5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27A7"/>
  <w15:chartTrackingRefBased/>
  <w15:docId w15:val="{3E75E756-BAE8-4216-B938-E65F6E3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A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870"/>
  </w:style>
  <w:style w:type="paragraph" w:styleId="Pidipagina">
    <w:name w:val="footer"/>
    <w:basedOn w:val="Normale"/>
    <w:link w:val="PidipaginaCarattere"/>
    <w:uiPriority w:val="99"/>
    <w:unhideWhenUsed/>
    <w:rsid w:val="0003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870"/>
  </w:style>
  <w:style w:type="paragraph" w:styleId="Testofumetto">
    <w:name w:val="Balloon Text"/>
    <w:basedOn w:val="Normale"/>
    <w:link w:val="TestofumettoCarattere"/>
    <w:uiPriority w:val="99"/>
    <w:semiHidden/>
    <w:unhideWhenUsed/>
    <w:rsid w:val="000368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6870"/>
    <w:rPr>
      <w:rFonts w:ascii="Tahoma" w:hAnsi="Tahoma" w:cs="Tahoma"/>
      <w:sz w:val="16"/>
      <w:szCs w:val="16"/>
    </w:rPr>
  </w:style>
  <w:style w:type="table" w:styleId="Grigliatabella">
    <w:name w:val="Table Grid"/>
    <w:basedOn w:val="Tabellanormale"/>
    <w:uiPriority w:val="59"/>
    <w:rsid w:val="000368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gliamedia21">
    <w:name w:val="Griglia media 21"/>
    <w:uiPriority w:val="1"/>
    <w:qFormat/>
    <w:rsid w:val="001A6708"/>
    <w:rPr>
      <w:sz w:val="22"/>
      <w:szCs w:val="22"/>
      <w:lang w:eastAsia="en-US"/>
    </w:rPr>
  </w:style>
  <w:style w:type="character" w:styleId="Enfasigrassetto">
    <w:name w:val="Strong"/>
    <w:uiPriority w:val="22"/>
    <w:qFormat/>
    <w:rsid w:val="002F0E0F"/>
    <w:rPr>
      <w:b/>
      <w:bCs/>
    </w:rPr>
  </w:style>
  <w:style w:type="paragraph" w:styleId="Paragrafoelenco">
    <w:name w:val="List Paragraph"/>
    <w:basedOn w:val="Normale"/>
    <w:uiPriority w:val="72"/>
    <w:qFormat/>
    <w:rsid w:val="002F0E0F"/>
    <w:pPr>
      <w:ind w:left="720"/>
      <w:contextualSpacing/>
    </w:pPr>
  </w:style>
  <w:style w:type="character" w:styleId="Collegamentoipertestuale">
    <w:name w:val="Hyperlink"/>
    <w:basedOn w:val="Carpredefinitoparagrafo"/>
    <w:uiPriority w:val="99"/>
    <w:unhideWhenUsed/>
    <w:rsid w:val="00C91F57"/>
    <w:rPr>
      <w:color w:val="0563C1" w:themeColor="hyperlink"/>
      <w:u w:val="single"/>
    </w:rPr>
  </w:style>
  <w:style w:type="character" w:customStyle="1" w:styleId="Menzionenonrisolta1">
    <w:name w:val="Menzione non risolta1"/>
    <w:basedOn w:val="Carpredefinitoparagrafo"/>
    <w:uiPriority w:val="47"/>
    <w:rsid w:val="00C91F57"/>
    <w:rPr>
      <w:color w:val="605E5C"/>
      <w:shd w:val="clear" w:color="auto" w:fill="E1DFDD"/>
    </w:rPr>
  </w:style>
  <w:style w:type="paragraph" w:styleId="NormaleWeb">
    <w:name w:val="Normal (Web)"/>
    <w:basedOn w:val="Normale"/>
    <w:uiPriority w:val="99"/>
    <w:unhideWhenUsed/>
    <w:rsid w:val="00C62C1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A0813"/>
    <w:pPr>
      <w:autoSpaceDE w:val="0"/>
      <w:autoSpaceDN w:val="0"/>
      <w:adjustRightInd w:val="0"/>
    </w:pPr>
    <w:rPr>
      <w:rFonts w:ascii="Times New Roman" w:hAnsi="Times New Roman"/>
      <w:color w:val="000000"/>
      <w:sz w:val="24"/>
      <w:szCs w:val="24"/>
    </w:rPr>
  </w:style>
  <w:style w:type="character" w:styleId="Menzionenonrisolta">
    <w:name w:val="Unresolved Mention"/>
    <w:basedOn w:val="Carpredefinitoparagrafo"/>
    <w:uiPriority w:val="99"/>
    <w:semiHidden/>
    <w:unhideWhenUsed/>
    <w:rsid w:val="001F0643"/>
    <w:rPr>
      <w:color w:val="605E5C"/>
      <w:shd w:val="clear" w:color="auto" w:fill="E1DFDD"/>
    </w:rPr>
  </w:style>
  <w:style w:type="table" w:customStyle="1" w:styleId="TableNormal">
    <w:name w:val="Table Normal"/>
    <w:uiPriority w:val="2"/>
    <w:semiHidden/>
    <w:unhideWhenUsed/>
    <w:qFormat/>
    <w:rsid w:val="00E004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610C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4436">
      <w:bodyDiv w:val="1"/>
      <w:marLeft w:val="0"/>
      <w:marRight w:val="0"/>
      <w:marTop w:val="0"/>
      <w:marBottom w:val="0"/>
      <w:divBdr>
        <w:top w:val="none" w:sz="0" w:space="0" w:color="auto"/>
        <w:left w:val="none" w:sz="0" w:space="0" w:color="auto"/>
        <w:bottom w:val="none" w:sz="0" w:space="0" w:color="auto"/>
        <w:right w:val="none" w:sz="0" w:space="0" w:color="auto"/>
      </w:divBdr>
    </w:div>
    <w:div w:id="1068265655">
      <w:bodyDiv w:val="1"/>
      <w:marLeft w:val="0"/>
      <w:marRight w:val="0"/>
      <w:marTop w:val="0"/>
      <w:marBottom w:val="0"/>
      <w:divBdr>
        <w:top w:val="none" w:sz="0" w:space="0" w:color="auto"/>
        <w:left w:val="none" w:sz="0" w:space="0" w:color="auto"/>
        <w:bottom w:val="none" w:sz="0" w:space="0" w:color="auto"/>
        <w:right w:val="none" w:sz="0" w:space="0" w:color="auto"/>
      </w:divBdr>
    </w:div>
    <w:div w:id="1227688835">
      <w:bodyDiv w:val="1"/>
      <w:marLeft w:val="0"/>
      <w:marRight w:val="0"/>
      <w:marTop w:val="0"/>
      <w:marBottom w:val="0"/>
      <w:divBdr>
        <w:top w:val="none" w:sz="0" w:space="0" w:color="auto"/>
        <w:left w:val="none" w:sz="0" w:space="0" w:color="auto"/>
        <w:bottom w:val="none" w:sz="0" w:space="0" w:color="auto"/>
        <w:right w:val="none" w:sz="0" w:space="0" w:color="auto"/>
      </w:divBdr>
    </w:div>
    <w:div w:id="2014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lasviluppo@giga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1060</Words>
  <Characters>6044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Gianluca</dc:creator>
  <cp:keywords/>
  <cp:lastModifiedBy>Francesco De Vuono</cp:lastModifiedBy>
  <cp:revision>6</cp:revision>
  <cp:lastPrinted>2020-02-12T08:34:00Z</cp:lastPrinted>
  <dcterms:created xsi:type="dcterms:W3CDTF">2025-01-30T15:26:00Z</dcterms:created>
  <dcterms:modified xsi:type="dcterms:W3CDTF">2025-06-26T10:30:00Z</dcterms:modified>
</cp:coreProperties>
</file>