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EB1" w14:textId="5E622411"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r w:rsidRPr="00B57603">
        <w:rPr>
          <w:rFonts w:ascii="Libre Franklin" w:eastAsia="Times New Roman" w:hAnsi="Libre Franklin" w:cs="Times New Roman"/>
          <w:b/>
          <w:sz w:val="24"/>
          <w:szCs w:val="24"/>
          <w:u w:val="single"/>
        </w:rPr>
        <w:t xml:space="preserve">ALLEGATO </w:t>
      </w:r>
      <w:r w:rsidR="00CB6A02">
        <w:rPr>
          <w:rFonts w:ascii="Libre Franklin" w:eastAsia="Times New Roman" w:hAnsi="Libre Franklin" w:cs="Times New Roman"/>
          <w:b/>
          <w:sz w:val="24"/>
          <w:szCs w:val="24"/>
          <w:u w:val="single"/>
        </w:rPr>
        <w:t>B</w:t>
      </w:r>
    </w:p>
    <w:p w14:paraId="5152523D" w14:textId="77777777"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p>
    <w:p w14:paraId="035AC024" w14:textId="68AE4F10" w:rsidR="00B57603" w:rsidRPr="00B57603" w:rsidRDefault="00CB6A02" w:rsidP="00CB6A02">
      <w:pPr>
        <w:jc w:val="center"/>
        <w:rPr>
          <w:rFonts w:ascii="Libre Franklin" w:hAnsi="Libre Franklin"/>
          <w:b/>
        </w:rPr>
      </w:pPr>
      <w:r w:rsidRPr="000C6782">
        <w:rPr>
          <w:rFonts w:ascii="Libre Franklin" w:hAnsi="Libre Franklin"/>
          <w:b/>
        </w:rPr>
        <w:t xml:space="preserve">DICHIARAZIONE REQUISITI </w:t>
      </w:r>
    </w:p>
    <w:p w14:paraId="2FAA7D0F" w14:textId="77777777" w:rsidR="00B6096F" w:rsidRDefault="00B6096F" w:rsidP="00B6096F">
      <w:pPr>
        <w:spacing w:after="0" w:line="240" w:lineRule="auto"/>
        <w:jc w:val="both"/>
        <w:rPr>
          <w:rFonts w:ascii="Libre Franklin" w:eastAsia="Times New Roman" w:hAnsi="Libre Franklin" w:cs="Times New Roman"/>
          <w:b/>
          <w:sz w:val="18"/>
          <w:szCs w:val="18"/>
        </w:rPr>
      </w:pPr>
    </w:p>
    <w:p w14:paraId="3A8C8330" w14:textId="18DC8E19" w:rsidR="00B6096F" w:rsidRDefault="00B6096F" w:rsidP="00B6096F">
      <w:pPr>
        <w:spacing w:after="0" w:line="240" w:lineRule="auto"/>
        <w:jc w:val="both"/>
        <w:rPr>
          <w:rFonts w:ascii="Libre Franklin" w:eastAsia="Times New Roman" w:hAnsi="Libre Franklin" w:cs="Times New Roman"/>
          <w:b/>
          <w:bCs/>
          <w:caps/>
          <w:sz w:val="24"/>
          <w:szCs w:val="24"/>
        </w:rPr>
      </w:pPr>
      <w:r>
        <w:rPr>
          <w:rFonts w:ascii="Libre Franklin" w:eastAsia="Times New Roman" w:hAnsi="Libre Franklin" w:cs="Times New Roman"/>
          <w:b/>
          <w:bCs/>
          <w:caps/>
          <w:sz w:val="24"/>
          <w:szCs w:val="24"/>
        </w:rPr>
        <w:t>Indagine di mercato mediante richiesta di preventivi, ai sensi dell’art. 50, comma 1, lett. b del d.lgs 36/2023, per l’affidamento del servizio di FORNITURA ATTREZZATURE PER ALLESTIMENTO laboratorio CULTURA E TURISMO  di cui alla scheda di intervento B</w:t>
      </w:r>
      <w:r w:rsidR="008C6AAD">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4</w:t>
      </w:r>
      <w:r w:rsidR="008C6AAD">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1</w:t>
      </w:r>
      <w:r w:rsidR="008C6AAD">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A “Go to Job: rete di laboratori territoriali per l’avvio di imprese nei settori tradizionali”, inserita nell’apq della strategia dell’area interna Sila e Presila Crotonese e Cosentina.</w:t>
      </w:r>
    </w:p>
    <w:p w14:paraId="3B91A101" w14:textId="77777777" w:rsidR="00B6096F" w:rsidRDefault="00B6096F" w:rsidP="00B6096F">
      <w:pPr>
        <w:spacing w:after="0" w:line="240" w:lineRule="auto"/>
        <w:jc w:val="both"/>
        <w:rPr>
          <w:rFonts w:ascii="Libre Franklin" w:eastAsia="Times New Roman" w:hAnsi="Libre Franklin" w:cs="Times New Roman"/>
          <w:b/>
          <w:bCs/>
          <w:caps/>
          <w:sz w:val="24"/>
          <w:szCs w:val="24"/>
        </w:rPr>
      </w:pPr>
      <w:r>
        <w:rPr>
          <w:rFonts w:ascii="Libre Franklin" w:eastAsia="Times New Roman" w:hAnsi="Libre Franklin" w:cs="Times New Roman"/>
          <w:b/>
          <w:bCs/>
          <w:caps/>
          <w:sz w:val="24"/>
          <w:szCs w:val="24"/>
        </w:rPr>
        <w:t>CUP: I64D21000240007</w:t>
      </w:r>
    </w:p>
    <w:p w14:paraId="2E5A0886" w14:textId="77777777" w:rsidR="00B57603" w:rsidRPr="00B57603" w:rsidRDefault="00B57603" w:rsidP="00B57603">
      <w:pPr>
        <w:tabs>
          <w:tab w:val="left" w:pos="8080"/>
        </w:tabs>
        <w:spacing w:after="0" w:line="240" w:lineRule="auto"/>
        <w:ind w:left="6379"/>
        <w:jc w:val="right"/>
        <w:rPr>
          <w:rFonts w:ascii="Libre Franklin" w:eastAsia="Times New Roman" w:hAnsi="Libre Franklin" w:cs="Times New Roman"/>
          <w:sz w:val="24"/>
          <w:szCs w:val="24"/>
        </w:rPr>
      </w:pPr>
      <w:r w:rsidRPr="00B57603">
        <w:rPr>
          <w:rFonts w:ascii="Libre Franklin" w:eastAsia="Times New Roman" w:hAnsi="Libre Franklin" w:cs="Times New Roman"/>
          <w:sz w:val="24"/>
          <w:szCs w:val="24"/>
        </w:rPr>
        <w:t>Spett.le</w:t>
      </w:r>
    </w:p>
    <w:p w14:paraId="4F05CF40" w14:textId="5061D237"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Gal Kroton Scarl</w:t>
      </w:r>
    </w:p>
    <w:p w14:paraId="0E570CE9" w14:textId="18F10B19"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hyperlink r:id="rId7" w:history="1">
        <w:r w:rsidRPr="00CB6A02">
          <w:rPr>
            <w:rStyle w:val="Collegamentoipertestuale"/>
            <w:rFonts w:ascii="Libre Franklin" w:eastAsia="Times New Roman" w:hAnsi="Libre Franklin" w:cs="Times New Roman"/>
            <w:sz w:val="24"/>
            <w:szCs w:val="24"/>
          </w:rPr>
          <w:t>galkroton@pec.it</w:t>
        </w:r>
      </w:hyperlink>
      <w:r w:rsidRPr="00CB6A02">
        <w:rPr>
          <w:rFonts w:ascii="Libre Franklin" w:eastAsia="Times New Roman" w:hAnsi="Libre Franklin" w:cs="Times New Roman"/>
          <w:sz w:val="24"/>
          <w:szCs w:val="24"/>
        </w:rPr>
        <w:t xml:space="preserve"> </w:t>
      </w:r>
    </w:p>
    <w:p w14:paraId="3C96F088" w14:textId="77777777" w:rsidR="00B57603" w:rsidRPr="00B57603" w:rsidRDefault="00B57603" w:rsidP="00B57603">
      <w:pPr>
        <w:tabs>
          <w:tab w:val="left" w:leader="dot" w:pos="9354"/>
        </w:tabs>
        <w:spacing w:after="0" w:line="360" w:lineRule="auto"/>
        <w:jc w:val="both"/>
        <w:rPr>
          <w:rFonts w:ascii="Libre Franklin" w:eastAsia="Times New Roman" w:hAnsi="Libre Franklin" w:cs="Times New Roman"/>
          <w:sz w:val="20"/>
          <w:szCs w:val="20"/>
        </w:rPr>
      </w:pPr>
    </w:p>
    <w:p w14:paraId="00B61EF7"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Il sottoscritto ………….………………………………………………………………………………………………………</w:t>
      </w:r>
    </w:p>
    <w:p w14:paraId="65CE9BA1"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nato a ………………………………..……………………..…   Prov. ……….   il ………………………………………….</w:t>
      </w:r>
    </w:p>
    <w:p w14:paraId="42356EA5"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residente nel Comune di ………………………….……..…..………   Prov. ….…  Stato ……….………..…..</w:t>
      </w:r>
    </w:p>
    <w:p w14:paraId="16E27840"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092BED98"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CODICE FISCALE ………………………………….…………………………………………………………………….....</w:t>
      </w:r>
    </w:p>
    <w:p w14:paraId="7546987D"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in qualità di ……………………………...…………………………………………………..………………………………….</w:t>
      </w:r>
    </w:p>
    <w:p w14:paraId="3054DD0F"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dell’impresa .…………………………………….………………………………………...…………………………………...</w:t>
      </w:r>
    </w:p>
    <w:p w14:paraId="42B166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sede nel Comune di …………………………………………   Prov. ….…   Stato …………..…………….</w:t>
      </w:r>
    </w:p>
    <w:p w14:paraId="2ABB3B0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6BD558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codice fiscale: ……………..………………….…..   Partita IVA: ………………………………………………</w:t>
      </w:r>
    </w:p>
    <w:p w14:paraId="72B622C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telefono …………………………………….   e-mail ……………………………………………………..………… … … </w:t>
      </w:r>
    </w:p>
    <w:p w14:paraId="50621E83"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Pec …………………………………..……………………………………………………………………………………………..</w:t>
      </w:r>
    </w:p>
    <w:p w14:paraId="5F397429"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A2A2A4D"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DICHIARA SOTTO LA PROPRIA RESPONSABILITÀ</w:t>
      </w:r>
    </w:p>
    <w:p w14:paraId="7EA5AAE7"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49A657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lastRenderedPageBreak/>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2326DC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03A94674" w14:textId="77777777" w:rsidR="00CB6A02" w:rsidRPr="00CB6A02" w:rsidRDefault="00CB6A02" w:rsidP="00CB6A02">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kern w:val="3"/>
          <w:sz w:val="24"/>
          <w:szCs w:val="24"/>
          <w:lang w:eastAsia="zh-CN"/>
        </w:rPr>
        <w:t>I soggetti di cui all’art. 96, comma 3, del D.Lgs. 36/2023,</w:t>
      </w:r>
      <w:r w:rsidRPr="00CB6A02">
        <w:rPr>
          <w:rFonts w:ascii="Libre Franklin" w:eastAsia="Times New Roman" w:hAnsi="Libre Franklin" w:cs="Times New Roman"/>
          <w:kern w:val="3"/>
          <w:sz w:val="24"/>
          <w:szCs w:val="24"/>
          <w:vertAlign w:val="superscript"/>
          <w:lang w:eastAsia="zh-CN"/>
        </w:rPr>
        <w:t xml:space="preserve">   </w:t>
      </w:r>
      <w:r w:rsidRPr="00CB6A02">
        <w:rPr>
          <w:rFonts w:ascii="Libre Franklin" w:eastAsia="Tahoma" w:hAnsi="Libre Franklin" w:cs="Times New Roman"/>
          <w:kern w:val="3"/>
          <w:sz w:val="24"/>
          <w:szCs w:val="24"/>
          <w:lang w:eastAsia="zh-CN"/>
        </w:rPr>
        <w:t>sono i seguenti (</w:t>
      </w:r>
      <w:r w:rsidRPr="00CB6A02">
        <w:rPr>
          <w:rFonts w:ascii="Libre Franklin" w:eastAsia="Tahoma" w:hAnsi="Libre Franklin" w:cs="Times New Roman"/>
          <w:i/>
          <w:kern w:val="3"/>
          <w:sz w:val="24"/>
          <w:szCs w:val="24"/>
          <w:lang w:eastAsia="zh-CN"/>
        </w:rPr>
        <w:t>indicare anche i soggetti cessati dalla carica nell’anno antecedente la data di invio della richiesta di preventivo</w:t>
      </w:r>
      <w:r w:rsidRPr="00CB6A02">
        <w:rPr>
          <w:rFonts w:ascii="Libre Franklin" w:eastAsia="Tahoma" w:hAnsi="Libre Franklin" w:cs="Times New Roman"/>
          <w:kern w:val="3"/>
          <w:sz w:val="24"/>
          <w:szCs w:val="24"/>
          <w:lang w:eastAsia="zh-CN"/>
        </w:rPr>
        <w:t>):</w:t>
      </w:r>
    </w:p>
    <w:p w14:paraId="1000929B"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p>
    <w:p w14:paraId="0104FC36"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3360" behindDoc="0" locked="0" layoutInCell="1" allowOverlap="1" wp14:anchorId="2A675C10" wp14:editId="5A43A415">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38674D" w14:textId="77777777" w:rsidR="00CB6A02" w:rsidRDefault="00CB6A02" w:rsidP="00CB6A02"/>
                        </w:txbxContent>
                      </wps:txbx>
                      <wps:bodyPr wrap="square" lIns="0" tIns="0" rIns="0" bIns="0" anchor="ctr" anchorCtr="0" compatLnSpc="0"/>
                    </wps:wsp>
                  </a:graphicData>
                </a:graphic>
              </wp:anchor>
            </w:drawing>
          </mc:Choice>
          <mc:Fallback>
            <w:pict>
              <v:shape w14:anchorId="2A675C10"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blbgIAANs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38674D" w14:textId="77777777" w:rsidR="00CB6A02" w:rsidRDefault="00CB6A02" w:rsidP="00CB6A02"/>
                  </w:txbxContent>
                </v:textbox>
              </v:shape>
            </w:pict>
          </mc:Fallback>
        </mc:AlternateContent>
      </w:r>
    </w:p>
    <w:p w14:paraId="374C4410"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59264" behindDoc="0" locked="0" layoutInCell="1" allowOverlap="1" wp14:anchorId="6FFAA466" wp14:editId="7D81D709">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C4472A" w14:textId="77777777" w:rsidR="00CB6A02" w:rsidRDefault="00CB6A02" w:rsidP="00CB6A02"/>
                        </w:txbxContent>
                      </wps:txbx>
                      <wps:bodyPr wrap="square" lIns="0" tIns="0" rIns="0" bIns="0" anchor="ctr" anchorCtr="0" compatLnSpc="0"/>
                    </wps:wsp>
                  </a:graphicData>
                </a:graphic>
              </wp:anchor>
            </w:drawing>
          </mc:Choice>
          <mc:Fallback>
            <w:pict>
              <v:shape w14:anchorId="6FFAA466"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C4472A" w14:textId="77777777" w:rsidR="00CB6A02" w:rsidRDefault="00CB6A02" w:rsidP="00CB6A02"/>
                  </w:txbxContent>
                </v:textbox>
              </v:shape>
            </w:pict>
          </mc:Fallback>
        </mc:AlternateContent>
      </w: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0288" behindDoc="0" locked="0" layoutInCell="1" allowOverlap="1" wp14:anchorId="79236961" wp14:editId="5E8EAAD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2178900" w14:textId="77777777" w:rsidR="00CB6A02" w:rsidRDefault="00CB6A02" w:rsidP="00CB6A02"/>
                        </w:txbxContent>
                      </wps:txbx>
                      <wps:bodyPr wrap="square" lIns="0" tIns="0" rIns="0" bIns="0" anchor="ctr" anchorCtr="0" compatLnSpc="0"/>
                    </wps:wsp>
                  </a:graphicData>
                </a:graphic>
              </wp:anchor>
            </w:drawing>
          </mc:Choice>
          <mc:Fallback>
            <w:pict>
              <v:shape w14:anchorId="79236961"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Lt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8AuOYz7ksvi8qRRDxdRhs2vM9EMI/5dwEkH62wIdAjyEBBBawmdQS30xjh5sDCHv+CCAZce&#10;xUnR6fB6GXCReAenS8/dVMu5F3u9mve/A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Cv58Lt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2178900" w14:textId="77777777" w:rsidR="00CB6A02" w:rsidRDefault="00CB6A02" w:rsidP="00CB6A02"/>
                  </w:txbxContent>
                </v:textbox>
              </v:shape>
            </w:pict>
          </mc:Fallback>
        </mc:AlternateContent>
      </w:r>
    </w:p>
    <w:p w14:paraId="03DBE63F"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1312" behindDoc="0" locked="0" layoutInCell="1" allowOverlap="1" wp14:anchorId="223CFD02" wp14:editId="18C2F5B8">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BBA1FD5" w14:textId="77777777" w:rsidR="00CB6A02" w:rsidRDefault="00CB6A02" w:rsidP="00CB6A02"/>
                        </w:txbxContent>
                      </wps:txbx>
                      <wps:bodyPr wrap="square" lIns="0" tIns="0" rIns="0" bIns="0" anchor="ctr" anchorCtr="0" compatLnSpc="0"/>
                    </wps:wsp>
                  </a:graphicData>
                </a:graphic>
              </wp:anchor>
            </w:drawing>
          </mc:Choice>
          <mc:Fallback>
            <w:pict>
              <v:shape w14:anchorId="223CFD02"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QU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0BzOoz7ksvi8qRRDxdRhs2vM9EMI/5dwEkH62wIdAjyEBBBawmdQS30xjh5sDCHv+CCAZce&#10;xUnR6fB6GXCReAenS8/dVMu5F3u9mve/A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A5TZQU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BBA1FD5" w14:textId="77777777" w:rsidR="00CB6A02" w:rsidRDefault="00CB6A02" w:rsidP="00CB6A02"/>
                  </w:txbxContent>
                </v:textbox>
              </v:shape>
            </w:pict>
          </mc:Fallback>
        </mc:AlternateContent>
      </w:r>
    </w:p>
    <w:p w14:paraId="261CA1F4"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cs="Times New Roman"/>
          <w:kern w:val="3"/>
          <w:sz w:val="24"/>
          <w:szCs w:val="24"/>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337DE7C8" w14:textId="77777777" w:rsidR="00CB6A02" w:rsidRPr="00CB6A02" w:rsidRDefault="00CB6A02" w:rsidP="00CB6A02">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2336" behindDoc="0" locked="0" layoutInCell="1" allowOverlap="1" wp14:anchorId="0A594BF8" wp14:editId="1EC41E72">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A26049" w14:textId="77777777" w:rsidR="00CB6A02" w:rsidRDefault="00CB6A02" w:rsidP="00CB6A02"/>
                        </w:txbxContent>
                      </wps:txbx>
                      <wps:bodyPr wrap="square" lIns="0" tIns="0" rIns="0" bIns="0" anchor="ctr" anchorCtr="0" compatLnSpc="0"/>
                    </wps:wsp>
                  </a:graphicData>
                </a:graphic>
              </wp:anchor>
            </w:drawing>
          </mc:Choice>
          <mc:Fallback>
            <w:pict>
              <v:shape w14:anchorId="0A594BF8"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AYEqaX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BA26049" w14:textId="77777777" w:rsidR="00CB6A02" w:rsidRDefault="00CB6A02" w:rsidP="00CB6A02"/>
                  </w:txbxContent>
                </v:textbox>
              </v:shape>
            </w:pict>
          </mc:Fallback>
        </mc:AlternateContent>
      </w:r>
    </w:p>
    <w:p w14:paraId="0031AA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non sussiste alcuno dei motivi di esclusione dalla procedura di gara elencati 94 e 95, del D.Lgs. n. 36/2023, nei confronti dei soggetti sopra indicati; </w:t>
      </w:r>
      <w:bookmarkStart w:id="0" w:name="_Toc451964266"/>
    </w:p>
    <w:p w14:paraId="0C73C30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00D19D0"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possedere i seguenti requisiti:</w:t>
      </w:r>
    </w:p>
    <w:p w14:paraId="21A432F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33442CA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Idoneità professionale</w:t>
      </w:r>
    </w:p>
    <w:p w14:paraId="59721DB2"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09EA0863" w14:textId="77777777" w:rsidR="00CB6A02" w:rsidRPr="00CB6A02" w:rsidRDefault="00CB6A02" w:rsidP="00CB6A02">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iscrizione nel registro delle imprese presso la Camera di Commercio, Industria Artigianato e Agricoltura per categorie di attività che comprendano quelle di cui all’ Avviso in oggetto.</w:t>
      </w:r>
    </w:p>
    <w:p w14:paraId="725085D1"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estremi</w:t>
      </w:r>
      <w:r w:rsidRPr="00CB6A02">
        <w:rPr>
          <w:rFonts w:ascii="Libre Franklin" w:eastAsia="Times New Roman" w:hAnsi="Libre Franklin" w:cs="Times New Roman"/>
          <w:sz w:val="24"/>
          <w:szCs w:val="24"/>
        </w:rPr>
        <w:t>………………………………….</w:t>
      </w:r>
    </w:p>
    <w:p w14:paraId="3797F1F6" w14:textId="77777777" w:rsidR="00CB6A02" w:rsidRPr="00CB6A02" w:rsidRDefault="00CB6A02" w:rsidP="00CB6A02">
      <w:pPr>
        <w:spacing w:after="0" w:line="240" w:lineRule="auto"/>
        <w:jc w:val="both"/>
        <w:rPr>
          <w:rFonts w:ascii="Libre Franklin" w:eastAsia="Times New Roman" w:hAnsi="Libre Franklin" w:cs="Times New Roman"/>
          <w:sz w:val="24"/>
          <w:szCs w:val="24"/>
        </w:rPr>
      </w:pPr>
    </w:p>
    <w:p w14:paraId="5B2A3751" w14:textId="77777777" w:rsidR="00CB6A02" w:rsidRPr="00CB6A02" w:rsidRDefault="00CB6A02" w:rsidP="00CB6A02">
      <w:pPr>
        <w:widowControl w:val="0"/>
        <w:tabs>
          <w:tab w:val="left" w:pos="-1843"/>
        </w:tabs>
        <w:spacing w:after="0" w:line="240" w:lineRule="auto"/>
        <w:jc w:val="both"/>
        <w:outlineLvl w:val="1"/>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Requisiti di capacità tecnico-professionale</w:t>
      </w:r>
    </w:p>
    <w:p w14:paraId="7D990D2B" w14:textId="77777777" w:rsidR="00CB6A02" w:rsidRPr="00CB6A02" w:rsidRDefault="00CB6A02" w:rsidP="00CB6A02">
      <w:pPr>
        <w:spacing w:after="0" w:line="240" w:lineRule="auto"/>
        <w:ind w:left="360"/>
        <w:jc w:val="both"/>
        <w:rPr>
          <w:rFonts w:ascii="Libre Franklin" w:eastAsia="Times New Roman" w:hAnsi="Libre Franklin" w:cs="Times New Roman"/>
          <w:sz w:val="24"/>
          <w:szCs w:val="24"/>
        </w:rPr>
      </w:pPr>
    </w:p>
    <w:p w14:paraId="739B164A" w14:textId="77777777" w:rsidR="00CB6A02" w:rsidRPr="00CB6A02" w:rsidRDefault="00CB6A02" w:rsidP="00CB6A02">
      <w:pPr>
        <w:numPr>
          <w:ilvl w:val="0"/>
          <w:numId w:val="20"/>
        </w:numPr>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esperienza nell’ambito del servizio oggetto dell’avviso da comprovare mediante esecuzione di servizi analoghi svolti nell’ultimo triennio dalla data di pubblicazione del presente avviso;</w:t>
      </w:r>
    </w:p>
    <w:p w14:paraId="1FB315D6"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servizi svolti</w:t>
      </w:r>
      <w:r w:rsidRPr="00CB6A02">
        <w:rPr>
          <w:rFonts w:ascii="Libre Franklin" w:eastAsia="Times New Roman" w:hAnsi="Libre Franklin" w:cs="Times New Roman"/>
          <w:sz w:val="24"/>
          <w:szCs w:val="24"/>
        </w:rPr>
        <w:t>………………………………….</w:t>
      </w:r>
    </w:p>
    <w:p w14:paraId="34597D72" w14:textId="77777777" w:rsidR="00CB6A02" w:rsidRPr="00CB6A02" w:rsidRDefault="00CB6A02" w:rsidP="00CB6A02">
      <w:pPr>
        <w:spacing w:after="0" w:line="240" w:lineRule="auto"/>
        <w:ind w:left="360"/>
        <w:jc w:val="both"/>
        <w:rPr>
          <w:rFonts w:ascii="Libre Franklin" w:eastAsia="Times New Roman" w:hAnsi="Libre Franklin" w:cs="Times New Roman"/>
        </w:rPr>
      </w:pPr>
    </w:p>
    <w:p w14:paraId="682E5BE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558960F2"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259198E"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accettare integralmente le condizioni di esecuzione del servizio oggetto dell’affidamento, contenute nel capitolato descrittivo prestazionale e nei documenti progettuali messi a disposizione;</w:t>
      </w:r>
    </w:p>
    <w:p w14:paraId="7F3616CD"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5915BB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31D43399"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34CC3E2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provvederà a comunicare tempestivamente e  senza  indugio  alcuno  qualsiasi  variazione  alla situazione sopra rappresentata, ai sensi del D.P.R. 603/1973 art. 48 bis;</w:t>
      </w:r>
    </w:p>
    <w:p w14:paraId="1A7992F9"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4508196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si  assume  gli  obblighi  di  tracciabilità  dei  flussi  finanziari,  ai  sensi dell’articolo 3 della legge n. 136/2010 e ss.mm.ii.,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2C327B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2D1284B" w14:textId="611D21E2"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l’Impresa ai fini della presente procedura, elegge domicilio in ..................................................................Via.......................................................................................................................... C.A.P. .................................., mail…………………….. PEC ...............................................;</w:t>
      </w:r>
    </w:p>
    <w:p w14:paraId="4D038F5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di essere consapevole che, qualora fosse accertata la non veridicità del contenuto della presente dichiarazione, questa Impresa verrà esclusa dalla presente procedura </w:t>
      </w:r>
      <w:r w:rsidRPr="00CB6A02">
        <w:rPr>
          <w:rFonts w:ascii="Libre Franklin" w:eastAsia="Times New Roman" w:hAnsi="Libre Franklin" w:cs="Times New Roman"/>
          <w:sz w:val="24"/>
          <w:szCs w:val="24"/>
        </w:rPr>
        <w:lastRenderedPageBreak/>
        <w:t>o, se risultata affidataria, decadrà dalla aggiudicazione medesima la quale verrà annullata e/o revocata; inoltre, qualora la non veridicità del contenuto della presente dichiarazione fosse accertata dopo la stipula del contratto, questo potrà essere risolto di diritto ai sensi dell’art. 1456 cod. civ.;</w:t>
      </w:r>
    </w:p>
    <w:p w14:paraId="1C9F3BD3"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3C6D61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1E10BC7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031A5E2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259B820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9D7D0F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778415D"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6B705803" w14:textId="77777777" w:rsidR="00CB6A02" w:rsidRPr="00CB6A02" w:rsidRDefault="00CB6A02" w:rsidP="00CB6A02">
      <w:pPr>
        <w:numPr>
          <w:ilvl w:val="0"/>
          <w:numId w:val="18"/>
        </w:numPr>
        <w:tabs>
          <w:tab w:val="left" w:pos="1532"/>
        </w:tabs>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presenterà a richiesta dell’Amministrazione la cauzione definitiva ai sensi dell’art. 117 del Codice.</w:t>
      </w:r>
    </w:p>
    <w:p w14:paraId="4FED5304" w14:textId="77777777" w:rsidR="00CB6A02" w:rsidRPr="00CB6A02" w:rsidRDefault="00CB6A02" w:rsidP="00CB6A02">
      <w:pPr>
        <w:widowControl w:val="0"/>
        <w:autoSpaceDE w:val="0"/>
        <w:autoSpaceDN w:val="0"/>
        <w:spacing w:after="0" w:line="320" w:lineRule="exact"/>
        <w:jc w:val="both"/>
        <w:rPr>
          <w:rFonts w:ascii="Libre Franklin" w:eastAsia="Times New Roman" w:hAnsi="Libre Franklin" w:cs="Times New Roman"/>
          <w:sz w:val="24"/>
          <w:szCs w:val="24"/>
        </w:rPr>
      </w:pPr>
    </w:p>
    <w:p w14:paraId="5E9697E5" w14:textId="77777777" w:rsidR="00CB6A02" w:rsidRPr="00CB6A02" w:rsidRDefault="00CB6A02" w:rsidP="00CB6A02">
      <w:pPr>
        <w:widowControl w:val="0"/>
        <w:numPr>
          <w:ilvl w:val="0"/>
          <w:numId w:val="18"/>
        </w:numPr>
        <w:autoSpaceDE w:val="0"/>
        <w:autoSpaceDN w:val="0"/>
        <w:spacing w:after="0" w:line="320" w:lineRule="exact"/>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aver violato l’art. 5, comma 2, lett. c), l. 15 dicembre 1990, n. 386 (“Nuova disciplina sanzionatoria degli assegni bancari”)</w:t>
      </w:r>
      <w:bookmarkEnd w:id="0"/>
      <w:r w:rsidRPr="00CB6A02">
        <w:rPr>
          <w:rFonts w:ascii="Libre Franklin" w:eastAsia="Times New Roman" w:hAnsi="Libre Franklin" w:cs="Times New Roman"/>
          <w:sz w:val="24"/>
          <w:szCs w:val="24"/>
        </w:rPr>
        <w:t>.</w:t>
      </w:r>
    </w:p>
    <w:p w14:paraId="524E050E"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624D443" w14:textId="77777777" w:rsidR="00CB6A02" w:rsidRPr="00CB6A02" w:rsidRDefault="00CB6A02" w:rsidP="00CB6A02">
      <w:pPr>
        <w:widowControl w:val="0"/>
        <w:autoSpaceDE w:val="0"/>
        <w:autoSpaceDN w:val="0"/>
        <w:spacing w:after="0" w:line="320" w:lineRule="exact"/>
        <w:ind w:left="360"/>
        <w:contextualSpacing/>
        <w:jc w:val="both"/>
        <w:rPr>
          <w:rFonts w:ascii="Libre Franklin" w:eastAsia="Times New Roman" w:hAnsi="Libre Franklin" w:cs="Times New Roman"/>
          <w:sz w:val="24"/>
          <w:szCs w:val="24"/>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CB6A02" w:rsidRPr="00CB6A02" w14:paraId="5C725D04" w14:textId="77777777" w:rsidTr="0009576C">
        <w:tc>
          <w:tcPr>
            <w:tcW w:w="3345" w:type="dxa"/>
            <w:vAlign w:val="center"/>
          </w:tcPr>
          <w:p w14:paraId="1DEFD094"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Luogo e data</w:t>
            </w:r>
          </w:p>
        </w:tc>
        <w:tc>
          <w:tcPr>
            <w:tcW w:w="1875" w:type="dxa"/>
          </w:tcPr>
          <w:p w14:paraId="1421872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p>
        </w:tc>
        <w:tc>
          <w:tcPr>
            <w:tcW w:w="5076" w:type="dxa"/>
            <w:vAlign w:val="center"/>
          </w:tcPr>
          <w:p w14:paraId="6549836E"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 xml:space="preserve"> Firma/e digitale/i</w:t>
            </w:r>
          </w:p>
          <w:p w14:paraId="504404A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eastAsia="Arial Unicode MS" w:hAnsi="Libre Franklin"/>
                <w:bCs/>
                <w:kern w:val="32"/>
                <w:sz w:val="24"/>
                <w:szCs w:val="24"/>
                <w:lang w:eastAsia="ar-SA"/>
              </w:rPr>
              <w:t>Rappresentante Legale</w:t>
            </w:r>
          </w:p>
        </w:tc>
      </w:tr>
    </w:tbl>
    <w:p w14:paraId="016BFC16" w14:textId="088EEE1C" w:rsidR="0050469D" w:rsidRPr="004C0A67" w:rsidRDefault="0050469D" w:rsidP="004C0A67"/>
    <w:sectPr w:rsidR="0050469D" w:rsidRPr="004C0A6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C4E6" w14:textId="77777777" w:rsidR="008128E1" w:rsidRDefault="008128E1">
      <w:pPr>
        <w:spacing w:after="0" w:line="240" w:lineRule="auto"/>
      </w:pPr>
      <w:r>
        <w:separator/>
      </w:r>
    </w:p>
  </w:endnote>
  <w:endnote w:type="continuationSeparator" w:id="0">
    <w:p w14:paraId="7A537C23" w14:textId="77777777" w:rsidR="008128E1" w:rsidRDefault="0081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4D"/>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0D77" w14:textId="77777777" w:rsidR="0045087D" w:rsidRDefault="004508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69" w14:textId="77777777" w:rsidR="0050469D" w:rsidRDefault="0050469D">
    <w:pPr>
      <w:widowControl w:val="0"/>
      <w:pBdr>
        <w:top w:val="nil"/>
        <w:left w:val="nil"/>
        <w:bottom w:val="nil"/>
        <w:right w:val="nil"/>
        <w:between w:val="nil"/>
      </w:pBdr>
      <w:spacing w:after="0"/>
      <w:rPr>
        <w:color w:val="000000"/>
      </w:rPr>
    </w:pPr>
  </w:p>
  <w:tbl>
    <w:tblPr>
      <w:tblStyle w:val="a"/>
      <w:tblW w:w="10060" w:type="dxa"/>
      <w:tblInd w:w="0" w:type="dxa"/>
      <w:tblBorders>
        <w:left w:val="dashed" w:sz="4" w:space="0" w:color="4F81BD"/>
        <w:right w:val="dashed" w:sz="4" w:space="0" w:color="4F81BD"/>
        <w:insideH w:val="dashed" w:sz="4" w:space="0" w:color="000000"/>
        <w:insideV w:val="dashed" w:sz="4" w:space="0" w:color="4F81BD"/>
      </w:tblBorders>
      <w:tblLayout w:type="fixed"/>
      <w:tblLook w:val="0400" w:firstRow="0" w:lastRow="0" w:firstColumn="0" w:lastColumn="0" w:noHBand="0" w:noVBand="1"/>
    </w:tblPr>
    <w:tblGrid>
      <w:gridCol w:w="10060"/>
    </w:tblGrid>
    <w:tr w:rsidR="00AD21D1" w14:paraId="117582CE" w14:textId="77777777" w:rsidTr="00AD21D1">
      <w:tc>
        <w:tcPr>
          <w:tcW w:w="10060" w:type="dxa"/>
        </w:tcPr>
        <w:p w14:paraId="14017A37" w14:textId="7A2A03B0"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rPr>
          </w:pPr>
          <w:r>
            <w:rPr>
              <w:i/>
              <w:color w:val="000000"/>
              <w:sz w:val="16"/>
              <w:szCs w:val="16"/>
            </w:rPr>
            <w:t xml:space="preserve">G.A.L  KROTON SOC.CONS.ArL Ss106 Torre Guardia Aragonese 88814 Melissa (KR) </w:t>
          </w:r>
          <w:r w:rsidRPr="00470313">
            <w:rPr>
              <w:i/>
              <w:color w:val="000000"/>
              <w:sz w:val="16"/>
              <w:szCs w:val="16"/>
              <w:lang w:val="en-GB"/>
            </w:rPr>
            <w:t xml:space="preserve">C.F. 91023400798 </w:t>
          </w:r>
          <w:r>
            <w:rPr>
              <w:i/>
              <w:color w:val="000000"/>
              <w:sz w:val="16"/>
              <w:szCs w:val="16"/>
            </w:rPr>
            <w:t xml:space="preserve"> </w:t>
          </w:r>
          <w:r w:rsidRPr="00470313">
            <w:rPr>
              <w:i/>
              <w:color w:val="000000"/>
              <w:sz w:val="16"/>
              <w:szCs w:val="16"/>
              <w:lang w:val="en-GB"/>
            </w:rPr>
            <w:t>Tel. 0962/935924</w:t>
          </w:r>
        </w:p>
        <w:p w14:paraId="5EE03B01" w14:textId="64EAE033"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lang w:val="en-GB"/>
            </w:rPr>
          </w:pPr>
          <w:r w:rsidRPr="00470313">
            <w:rPr>
              <w:i/>
              <w:color w:val="000000"/>
              <w:sz w:val="16"/>
              <w:szCs w:val="16"/>
              <w:lang w:val="en-GB"/>
            </w:rPr>
            <w:t xml:space="preserve">Email: </w:t>
          </w:r>
          <w:hyperlink r:id="rId1" w:history="1">
            <w:r w:rsidRPr="00FB65AF">
              <w:rPr>
                <w:rStyle w:val="Collegamentoipertestuale"/>
                <w:i/>
                <w:sz w:val="16"/>
                <w:szCs w:val="16"/>
                <w:lang w:val="en-GB"/>
              </w:rPr>
              <w:t>info@galkroton.com</w:t>
            </w:r>
          </w:hyperlink>
          <w:r>
            <w:rPr>
              <w:i/>
              <w:color w:val="000000"/>
              <w:sz w:val="16"/>
              <w:szCs w:val="16"/>
              <w:lang w:val="en-GB"/>
            </w:rPr>
            <w:t xml:space="preserve"> pec: </w:t>
          </w:r>
          <w:hyperlink r:id="rId2" w:history="1">
            <w:r w:rsidRPr="00FB65AF">
              <w:rPr>
                <w:rStyle w:val="Collegamentoipertestuale"/>
                <w:i/>
                <w:sz w:val="16"/>
                <w:szCs w:val="16"/>
                <w:lang w:val="en-GB"/>
              </w:rPr>
              <w:t>galkroton@pec.it</w:t>
            </w:r>
          </w:hyperlink>
          <w:r>
            <w:rPr>
              <w:i/>
              <w:color w:val="000000"/>
              <w:sz w:val="16"/>
              <w:szCs w:val="16"/>
              <w:lang w:val="en-GB"/>
            </w:rPr>
            <w:t xml:space="preserve">  </w:t>
          </w:r>
          <w:r>
            <w:rPr>
              <w:i/>
              <w:color w:val="000000"/>
              <w:sz w:val="16"/>
              <w:szCs w:val="16"/>
            </w:rPr>
            <w:t>www.galkroton.com</w:t>
          </w:r>
        </w:p>
      </w:tc>
    </w:tr>
  </w:tbl>
  <w:p w14:paraId="6427E4BD" w14:textId="77777777" w:rsidR="0050469D" w:rsidRDefault="0050469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10BB" w14:textId="77777777" w:rsidR="0045087D" w:rsidRDefault="004508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CB0" w14:textId="77777777" w:rsidR="008128E1" w:rsidRDefault="008128E1">
      <w:pPr>
        <w:spacing w:after="0" w:line="240" w:lineRule="auto"/>
      </w:pPr>
      <w:r>
        <w:separator/>
      </w:r>
    </w:p>
  </w:footnote>
  <w:footnote w:type="continuationSeparator" w:id="0">
    <w:p w14:paraId="2EFAE084" w14:textId="77777777" w:rsidR="008128E1" w:rsidRDefault="00812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720E" w14:textId="77777777" w:rsidR="0045087D" w:rsidRDefault="004508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14AE"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3BB0DB44" wp14:editId="1ACECD80">
          <wp:extent cx="736600" cy="778934"/>
          <wp:effectExtent l="0" t="0" r="0" b="0"/>
          <wp:docPr id="1" name="image1.png" descr="Logo_Gal_.png"/>
          <wp:cNvGraphicFramePr/>
          <a:graphic xmlns:a="http://schemas.openxmlformats.org/drawingml/2006/main">
            <a:graphicData uri="http://schemas.openxmlformats.org/drawingml/2006/picture">
              <pic:pic xmlns:pic="http://schemas.openxmlformats.org/drawingml/2006/picture">
                <pic:nvPicPr>
                  <pic:cNvPr id="0" name="image1.png" descr="Logo_Gal_.png"/>
                  <pic:cNvPicPr preferRelativeResize="0"/>
                </pic:nvPicPr>
                <pic:blipFill>
                  <a:blip r:embed="rId1"/>
                  <a:srcRect/>
                  <a:stretch>
                    <a:fillRect/>
                  </a:stretch>
                </pic:blipFill>
                <pic:spPr>
                  <a:xfrm>
                    <a:off x="0" y="0"/>
                    <a:ext cx="749293" cy="792356"/>
                  </a:xfrm>
                  <a:prstGeom prst="rect">
                    <a:avLst/>
                  </a:prstGeom>
                  <a:ln/>
                </pic:spPr>
              </pic:pic>
            </a:graphicData>
          </a:graphic>
        </wp:inline>
      </w:drawing>
    </w:r>
  </w:p>
  <w:p w14:paraId="535CB156" w14:textId="4288F79B" w:rsidR="00AD21D1" w:rsidRDefault="00AD21D1">
    <w:pPr>
      <w:pBdr>
        <w:top w:val="nil"/>
        <w:left w:val="nil"/>
        <w:bottom w:val="nil"/>
        <w:right w:val="nil"/>
        <w:between w:val="nil"/>
      </w:pBdr>
      <w:tabs>
        <w:tab w:val="center" w:pos="4819"/>
        <w:tab w:val="right" w:pos="9638"/>
      </w:tabs>
      <w:spacing w:after="0" w:line="240" w:lineRule="auto"/>
      <w:jc w:val="center"/>
      <w:rPr>
        <w:color w:val="000000"/>
      </w:rPr>
    </w:pPr>
  </w:p>
  <w:p w14:paraId="734C250F" w14:textId="2BA7FCE5" w:rsidR="0050469D" w:rsidRDefault="0045087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669DB934" wp14:editId="0CBC28FD">
          <wp:extent cx="5410200" cy="406400"/>
          <wp:effectExtent l="0" t="0" r="0" b="0"/>
          <wp:docPr id="28588505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85053" name="Immagine 285885053"/>
                  <pic:cNvPicPr/>
                </pic:nvPicPr>
                <pic:blipFill>
                  <a:blip r:embed="rId2">
                    <a:extLst>
                      <a:ext uri="{28A0092B-C50C-407E-A947-70E740481C1C}">
                        <a14:useLocalDpi xmlns:a14="http://schemas.microsoft.com/office/drawing/2010/main" val="0"/>
                      </a:ext>
                    </a:extLst>
                  </a:blip>
                  <a:stretch>
                    <a:fillRect/>
                  </a:stretch>
                </pic:blipFill>
                <pic:spPr>
                  <a:xfrm>
                    <a:off x="0" y="0"/>
                    <a:ext cx="5410200" cy="406400"/>
                  </a:xfrm>
                  <a:prstGeom prst="rect">
                    <a:avLst/>
                  </a:prstGeom>
                </pic:spPr>
              </pic:pic>
            </a:graphicData>
          </a:graphic>
        </wp:inline>
      </w:drawing>
    </w:r>
  </w:p>
  <w:p w14:paraId="4B36A616"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4F81BD"/>
      </w:rPr>
    </w:pPr>
    <w:r>
      <w:rPr>
        <w:color w:val="4F81BD"/>
      </w:rPr>
      <w:t>______________________________________________________________________________________</w:t>
    </w:r>
  </w:p>
  <w:p w14:paraId="0A8E7ABA"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1706F828"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6410" w14:textId="77777777" w:rsidR="0045087D" w:rsidRDefault="004508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23"/>
    <w:multiLevelType w:val="hybridMultilevel"/>
    <w:tmpl w:val="578AD82C"/>
    <w:lvl w:ilvl="0" w:tplc="B0B0DB1E">
      <w:start w:val="1"/>
      <w:numFmt w:val="decimal"/>
      <w:lvlText w:val="%1."/>
      <w:lvlJc w:val="left"/>
      <w:pPr>
        <w:ind w:left="533" w:hanging="361"/>
        <w:jc w:val="right"/>
      </w:pPr>
      <w:rPr>
        <w:rFonts w:ascii="Times New Roman" w:eastAsia="Arial" w:hAnsi="Times New Roman" w:cs="Times New Roman" w:hint="default"/>
        <w:b/>
        <w:bCs/>
        <w:w w:val="100"/>
        <w:sz w:val="24"/>
        <w:szCs w:val="24"/>
        <w:lang w:val="it-IT" w:eastAsia="en-US" w:bidi="ar-SA"/>
      </w:rPr>
    </w:lvl>
    <w:lvl w:ilvl="1" w:tplc="663436A0">
      <w:start w:val="2"/>
      <w:numFmt w:val="upperLetter"/>
      <w:lvlText w:val="%2)"/>
      <w:lvlJc w:val="left"/>
      <w:pPr>
        <w:ind w:left="1190" w:hanging="255"/>
      </w:pPr>
      <w:rPr>
        <w:rFonts w:ascii="Arial MT" w:eastAsia="Arial MT" w:hAnsi="Arial MT" w:cs="Arial MT" w:hint="default"/>
        <w:spacing w:val="-1"/>
        <w:w w:val="99"/>
        <w:sz w:val="20"/>
        <w:szCs w:val="20"/>
        <w:lang w:val="it-IT" w:eastAsia="en-US" w:bidi="ar-SA"/>
      </w:rPr>
    </w:lvl>
    <w:lvl w:ilvl="2" w:tplc="FD822FEA">
      <w:numFmt w:val="bullet"/>
      <w:lvlText w:val="•"/>
      <w:lvlJc w:val="left"/>
      <w:pPr>
        <w:ind w:left="1570" w:hanging="255"/>
      </w:pPr>
      <w:rPr>
        <w:rFonts w:hint="default"/>
        <w:lang w:val="it-IT" w:eastAsia="en-US" w:bidi="ar-SA"/>
      </w:rPr>
    </w:lvl>
    <w:lvl w:ilvl="3" w:tplc="A8AC6B4A">
      <w:numFmt w:val="bullet"/>
      <w:lvlText w:val="•"/>
      <w:lvlJc w:val="left"/>
      <w:pPr>
        <w:ind w:left="1940" w:hanging="255"/>
      </w:pPr>
      <w:rPr>
        <w:rFonts w:hint="default"/>
        <w:lang w:val="it-IT" w:eastAsia="en-US" w:bidi="ar-SA"/>
      </w:rPr>
    </w:lvl>
    <w:lvl w:ilvl="4" w:tplc="6130F96C">
      <w:numFmt w:val="bullet"/>
      <w:lvlText w:val="•"/>
      <w:lvlJc w:val="left"/>
      <w:pPr>
        <w:ind w:left="2310" w:hanging="255"/>
      </w:pPr>
      <w:rPr>
        <w:rFonts w:hint="default"/>
        <w:lang w:val="it-IT" w:eastAsia="en-US" w:bidi="ar-SA"/>
      </w:rPr>
    </w:lvl>
    <w:lvl w:ilvl="5" w:tplc="47ACF4C6">
      <w:numFmt w:val="bullet"/>
      <w:lvlText w:val="•"/>
      <w:lvlJc w:val="left"/>
      <w:pPr>
        <w:ind w:left="2680" w:hanging="255"/>
      </w:pPr>
      <w:rPr>
        <w:rFonts w:hint="default"/>
        <w:lang w:val="it-IT" w:eastAsia="en-US" w:bidi="ar-SA"/>
      </w:rPr>
    </w:lvl>
    <w:lvl w:ilvl="6" w:tplc="0F848CE8">
      <w:numFmt w:val="bullet"/>
      <w:lvlText w:val="•"/>
      <w:lvlJc w:val="left"/>
      <w:pPr>
        <w:ind w:left="3050" w:hanging="255"/>
      </w:pPr>
      <w:rPr>
        <w:rFonts w:hint="default"/>
        <w:lang w:val="it-IT" w:eastAsia="en-US" w:bidi="ar-SA"/>
      </w:rPr>
    </w:lvl>
    <w:lvl w:ilvl="7" w:tplc="4D00909E">
      <w:numFmt w:val="bullet"/>
      <w:lvlText w:val="•"/>
      <w:lvlJc w:val="left"/>
      <w:pPr>
        <w:ind w:left="3420" w:hanging="255"/>
      </w:pPr>
      <w:rPr>
        <w:rFonts w:hint="default"/>
        <w:lang w:val="it-IT" w:eastAsia="en-US" w:bidi="ar-SA"/>
      </w:rPr>
    </w:lvl>
    <w:lvl w:ilvl="8" w:tplc="6D98CAAC">
      <w:numFmt w:val="bullet"/>
      <w:lvlText w:val="•"/>
      <w:lvlJc w:val="left"/>
      <w:pPr>
        <w:ind w:left="3790" w:hanging="255"/>
      </w:pPr>
      <w:rPr>
        <w:rFonts w:hint="default"/>
        <w:lang w:val="it-IT" w:eastAsia="en-US" w:bidi="ar-SA"/>
      </w:rPr>
    </w:lvl>
  </w:abstractNum>
  <w:abstractNum w:abstractNumId="1"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7074"/>
    <w:multiLevelType w:val="hybridMultilevel"/>
    <w:tmpl w:val="9D8EB6F2"/>
    <w:lvl w:ilvl="0" w:tplc="2C4255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65EE"/>
    <w:multiLevelType w:val="hybridMultilevel"/>
    <w:tmpl w:val="157467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2698B"/>
    <w:multiLevelType w:val="hybridMultilevel"/>
    <w:tmpl w:val="9D38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E6A3E"/>
    <w:multiLevelType w:val="hybridMultilevel"/>
    <w:tmpl w:val="21FA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B6826"/>
    <w:multiLevelType w:val="hybridMultilevel"/>
    <w:tmpl w:val="748CB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AB7826"/>
    <w:multiLevelType w:val="hybridMultilevel"/>
    <w:tmpl w:val="2E7CA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4E5D20"/>
    <w:multiLevelType w:val="hybridMultilevel"/>
    <w:tmpl w:val="B766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AD8"/>
    <w:multiLevelType w:val="multilevel"/>
    <w:tmpl w:val="6E788FE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E33FD2"/>
    <w:multiLevelType w:val="hybridMultilevel"/>
    <w:tmpl w:val="2C8407F6"/>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40794"/>
    <w:multiLevelType w:val="hybridMultilevel"/>
    <w:tmpl w:val="B30EBA0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04AC9"/>
    <w:multiLevelType w:val="hybridMultilevel"/>
    <w:tmpl w:val="8B98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47F61"/>
    <w:multiLevelType w:val="hybridMultilevel"/>
    <w:tmpl w:val="00DA2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284A0E"/>
    <w:multiLevelType w:val="hybridMultilevel"/>
    <w:tmpl w:val="8864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21281D"/>
    <w:multiLevelType w:val="hybridMultilevel"/>
    <w:tmpl w:val="5C56A8C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1B5A69"/>
    <w:multiLevelType w:val="hybridMultilevel"/>
    <w:tmpl w:val="587860DE"/>
    <w:lvl w:ilvl="0" w:tplc="5C5211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52B1"/>
    <w:multiLevelType w:val="hybridMultilevel"/>
    <w:tmpl w:val="42FC3142"/>
    <w:lvl w:ilvl="0" w:tplc="2E66614A">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2152">
    <w:abstractNumId w:val="10"/>
  </w:num>
  <w:num w:numId="2" w16cid:durableId="1000816356">
    <w:abstractNumId w:val="17"/>
  </w:num>
  <w:num w:numId="3" w16cid:durableId="185683633">
    <w:abstractNumId w:val="9"/>
  </w:num>
  <w:num w:numId="4" w16cid:durableId="1115101152">
    <w:abstractNumId w:val="19"/>
  </w:num>
  <w:num w:numId="5" w16cid:durableId="589047991">
    <w:abstractNumId w:val="7"/>
  </w:num>
  <w:num w:numId="6" w16cid:durableId="909997297">
    <w:abstractNumId w:val="6"/>
  </w:num>
  <w:num w:numId="7" w16cid:durableId="261035757">
    <w:abstractNumId w:val="5"/>
  </w:num>
  <w:num w:numId="8" w16cid:durableId="498009166">
    <w:abstractNumId w:val="3"/>
  </w:num>
  <w:num w:numId="9" w16cid:durableId="1264800317">
    <w:abstractNumId w:val="14"/>
  </w:num>
  <w:num w:numId="10" w16cid:durableId="1161965644">
    <w:abstractNumId w:val="8"/>
  </w:num>
  <w:num w:numId="11" w16cid:durableId="574900717">
    <w:abstractNumId w:val="13"/>
  </w:num>
  <w:num w:numId="12" w16cid:durableId="153880216">
    <w:abstractNumId w:val="16"/>
  </w:num>
  <w:num w:numId="13" w16cid:durableId="919633316">
    <w:abstractNumId w:val="15"/>
  </w:num>
  <w:num w:numId="14" w16cid:durableId="1930309353">
    <w:abstractNumId w:val="12"/>
  </w:num>
  <w:num w:numId="15" w16cid:durableId="1154878963">
    <w:abstractNumId w:val="11"/>
  </w:num>
  <w:num w:numId="16" w16cid:durableId="321281322">
    <w:abstractNumId w:val="0"/>
  </w:num>
  <w:num w:numId="17" w16cid:durableId="1141774121">
    <w:abstractNumId w:val="4"/>
  </w:num>
  <w:num w:numId="18" w16cid:durableId="1664577212">
    <w:abstractNumId w:val="18"/>
  </w:num>
  <w:num w:numId="19" w16cid:durableId="1173761738">
    <w:abstractNumId w:val="1"/>
  </w:num>
  <w:num w:numId="20" w16cid:durableId="46131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9D"/>
    <w:rsid w:val="0003094C"/>
    <w:rsid w:val="000D43CB"/>
    <w:rsid w:val="000E0319"/>
    <w:rsid w:val="00127DB8"/>
    <w:rsid w:val="00162104"/>
    <w:rsid w:val="001E4936"/>
    <w:rsid w:val="001F1158"/>
    <w:rsid w:val="001F4313"/>
    <w:rsid w:val="00214EFE"/>
    <w:rsid w:val="0021739F"/>
    <w:rsid w:val="002438AC"/>
    <w:rsid w:val="002573B2"/>
    <w:rsid w:val="002C02DF"/>
    <w:rsid w:val="0037268E"/>
    <w:rsid w:val="003B0676"/>
    <w:rsid w:val="0045087D"/>
    <w:rsid w:val="00470313"/>
    <w:rsid w:val="004814DA"/>
    <w:rsid w:val="004C0A67"/>
    <w:rsid w:val="0050469D"/>
    <w:rsid w:val="00522303"/>
    <w:rsid w:val="00543A17"/>
    <w:rsid w:val="00582A5E"/>
    <w:rsid w:val="005B4030"/>
    <w:rsid w:val="005C6227"/>
    <w:rsid w:val="0062023F"/>
    <w:rsid w:val="00631650"/>
    <w:rsid w:val="00684BBE"/>
    <w:rsid w:val="00690AC1"/>
    <w:rsid w:val="006E717D"/>
    <w:rsid w:val="0072111D"/>
    <w:rsid w:val="007640E0"/>
    <w:rsid w:val="007820D3"/>
    <w:rsid w:val="007B17C7"/>
    <w:rsid w:val="007D047D"/>
    <w:rsid w:val="007D111B"/>
    <w:rsid w:val="008079EA"/>
    <w:rsid w:val="008128E1"/>
    <w:rsid w:val="00823206"/>
    <w:rsid w:val="00857E3F"/>
    <w:rsid w:val="008C6AAD"/>
    <w:rsid w:val="008E02FD"/>
    <w:rsid w:val="00907B6C"/>
    <w:rsid w:val="0092542A"/>
    <w:rsid w:val="0094301D"/>
    <w:rsid w:val="0096112C"/>
    <w:rsid w:val="009615D3"/>
    <w:rsid w:val="00993395"/>
    <w:rsid w:val="009B3484"/>
    <w:rsid w:val="009C7594"/>
    <w:rsid w:val="009D5D68"/>
    <w:rsid w:val="00A71AC9"/>
    <w:rsid w:val="00A80CEA"/>
    <w:rsid w:val="00AB4429"/>
    <w:rsid w:val="00AD21D1"/>
    <w:rsid w:val="00AD7ADD"/>
    <w:rsid w:val="00AF0F3E"/>
    <w:rsid w:val="00B16877"/>
    <w:rsid w:val="00B30303"/>
    <w:rsid w:val="00B42AB7"/>
    <w:rsid w:val="00B43B39"/>
    <w:rsid w:val="00B544D2"/>
    <w:rsid w:val="00B57603"/>
    <w:rsid w:val="00B6096F"/>
    <w:rsid w:val="00C256D2"/>
    <w:rsid w:val="00C44095"/>
    <w:rsid w:val="00C92490"/>
    <w:rsid w:val="00CB6A02"/>
    <w:rsid w:val="00CF2952"/>
    <w:rsid w:val="00CF3455"/>
    <w:rsid w:val="00CF6C74"/>
    <w:rsid w:val="00D24ABC"/>
    <w:rsid w:val="00DA5765"/>
    <w:rsid w:val="00E80780"/>
    <w:rsid w:val="00F15639"/>
    <w:rsid w:val="00F42C49"/>
    <w:rsid w:val="00F515FD"/>
    <w:rsid w:val="00F90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F62"/>
  <w15:docId w15:val="{F68D6CB5-505C-4A81-AE86-3D9D2D46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foelenco">
    <w:name w:val="List Paragraph"/>
    <w:basedOn w:val="Normale"/>
    <w:uiPriority w:val="72"/>
    <w:qFormat/>
    <w:rsid w:val="009D5D68"/>
    <w:pPr>
      <w:spacing w:after="160" w:line="259" w:lineRule="auto"/>
      <w:ind w:left="720"/>
      <w:contextualSpacing/>
    </w:pPr>
    <w:rPr>
      <w:rFonts w:asciiTheme="minorHAnsi" w:eastAsiaTheme="minorHAnsi" w:hAnsiTheme="minorHAnsi" w:cstheme="minorBidi"/>
      <w:lang w:eastAsia="en-US"/>
    </w:rPr>
  </w:style>
  <w:style w:type="paragraph" w:styleId="Nessunaspaziatura">
    <w:name w:val="No Spacing"/>
    <w:uiPriority w:val="1"/>
    <w:qFormat/>
    <w:rsid w:val="00A80CEA"/>
    <w:pPr>
      <w:spacing w:after="0" w:line="240" w:lineRule="auto"/>
    </w:pPr>
  </w:style>
  <w:style w:type="paragraph" w:styleId="Intestazione">
    <w:name w:val="header"/>
    <w:basedOn w:val="Normale"/>
    <w:link w:val="IntestazioneCarattere"/>
    <w:uiPriority w:val="99"/>
    <w:unhideWhenUsed/>
    <w:rsid w:val="00AD21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1D1"/>
  </w:style>
  <w:style w:type="paragraph" w:styleId="Pidipagina">
    <w:name w:val="footer"/>
    <w:basedOn w:val="Normale"/>
    <w:link w:val="PidipaginaCarattere"/>
    <w:uiPriority w:val="99"/>
    <w:unhideWhenUsed/>
    <w:rsid w:val="00AD21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1D1"/>
  </w:style>
  <w:style w:type="character" w:styleId="Collegamentoipertestuale">
    <w:name w:val="Hyperlink"/>
    <w:basedOn w:val="Carpredefinitoparagrafo"/>
    <w:uiPriority w:val="99"/>
    <w:unhideWhenUsed/>
    <w:rsid w:val="00AD21D1"/>
    <w:rPr>
      <w:color w:val="0000FF" w:themeColor="hyperlink"/>
      <w:u w:val="single"/>
    </w:rPr>
  </w:style>
  <w:style w:type="character" w:styleId="Menzionenonrisolta">
    <w:name w:val="Unresolved Mention"/>
    <w:basedOn w:val="Carpredefinitoparagrafo"/>
    <w:uiPriority w:val="99"/>
    <w:semiHidden/>
    <w:unhideWhenUsed/>
    <w:rsid w:val="00AD21D1"/>
    <w:rPr>
      <w:color w:val="605E5C"/>
      <w:shd w:val="clear" w:color="auto" w:fill="E1DFDD"/>
    </w:rPr>
  </w:style>
  <w:style w:type="table" w:styleId="Grigliatabella">
    <w:name w:val="Table Grid"/>
    <w:basedOn w:val="Tabellanormale"/>
    <w:rsid w:val="00B57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kroton@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lkroton@pec.it" TargetMode="External"/><Relationship Id="rId1" Type="http://schemas.openxmlformats.org/officeDocument/2006/relationships/hyperlink" Target="mailto:info@galkrot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1148</Words>
  <Characters>6545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lamanna</dc:creator>
  <cp:lastModifiedBy>Gianluca Lamanna</cp:lastModifiedBy>
  <cp:revision>7</cp:revision>
  <cp:lastPrinted>2025-10-10T06:22:00Z</cp:lastPrinted>
  <dcterms:created xsi:type="dcterms:W3CDTF">2025-10-10T09:27:00Z</dcterms:created>
  <dcterms:modified xsi:type="dcterms:W3CDTF">2025-11-03T17:10:00Z</dcterms:modified>
</cp:coreProperties>
</file>